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AA6490">
        <w:rPr>
          <w:rFonts w:ascii="Arial" w:hAnsi="Arial" w:cs="Arial"/>
          <w:b/>
          <w:sz w:val="28"/>
          <w:szCs w:val="28"/>
          <w:lang w:val="cy-GB"/>
        </w:rPr>
        <w:t>67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7769B1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7769B1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7769B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AA6490" w:rsidRPr="00E50323" w:rsidRDefault="00AA6490" w:rsidP="00E50323">
      <w:pPr>
        <w:pStyle w:val="NoSpacing"/>
        <w:rPr>
          <w:rFonts w:ascii="Arial" w:hAnsi="Arial" w:cs="Arial"/>
          <w:b/>
          <w:i/>
          <w:kern w:val="0"/>
          <w:sz w:val="24"/>
          <w:szCs w:val="24"/>
        </w:rPr>
      </w:pPr>
      <w:proofErr w:type="spellStart"/>
      <w:r w:rsidRPr="00E50323">
        <w:rPr>
          <w:rFonts w:ascii="Arial" w:hAnsi="Arial" w:cs="Arial"/>
          <w:b/>
          <w:i/>
          <w:sz w:val="24"/>
          <w:szCs w:val="24"/>
        </w:rPr>
        <w:t>Cân</w:t>
      </w:r>
      <w:proofErr w:type="spellEnd"/>
      <w:r w:rsidRPr="00E50323">
        <w:rPr>
          <w:rFonts w:ascii="Arial" w:hAnsi="Arial" w:cs="Arial"/>
          <w:b/>
          <w:i/>
          <w:sz w:val="24"/>
          <w:szCs w:val="24"/>
        </w:rPr>
        <w:t xml:space="preserve"> o </w:t>
      </w:r>
      <w:proofErr w:type="spellStart"/>
      <w:r w:rsidRPr="00E50323">
        <w:rPr>
          <w:rFonts w:ascii="Arial" w:hAnsi="Arial" w:cs="Arial"/>
          <w:b/>
          <w:i/>
          <w:sz w:val="24"/>
          <w:szCs w:val="24"/>
        </w:rPr>
        <w:t>ddiolch</w:t>
      </w:r>
      <w:proofErr w:type="spellEnd"/>
      <w:r w:rsidRPr="00E503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b/>
          <w:i/>
          <w:sz w:val="24"/>
          <w:szCs w:val="24"/>
        </w:rPr>
        <w:t>Dduw</w:t>
      </w:r>
      <w:proofErr w:type="spellEnd"/>
    </w:p>
    <w:p w:rsidR="00AA6490" w:rsidRDefault="00AA6490" w:rsidP="00E50323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E50323" w:rsidRPr="00E50323" w:rsidRDefault="00E50323" w:rsidP="00E50323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AA6490" w:rsidRPr="00E50323" w:rsidRDefault="00AA6490" w:rsidP="00E50323">
      <w:pPr>
        <w:pStyle w:val="NoSpacing"/>
        <w:rPr>
          <w:rFonts w:ascii="Arial" w:hAnsi="Arial" w:cs="Arial"/>
          <w:i/>
          <w:sz w:val="24"/>
          <w:szCs w:val="24"/>
        </w:rPr>
      </w:pPr>
      <w:r w:rsidRPr="007769B1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</w:t>
      </w:r>
      <w:r w:rsidRPr="007769B1">
        <w:rPr>
          <w:rStyle w:val="apple-converted-space"/>
          <w:rFonts w:ascii="Arial" w:hAnsi="Arial" w:cs="Arial"/>
          <w:i/>
          <w:color w:val="484848"/>
          <w:sz w:val="24"/>
          <w:szCs w:val="24"/>
          <w:lang w:val="fr-FR"/>
        </w:rPr>
        <w:t> </w:t>
      </w:r>
      <w:r w:rsidRPr="007769B1">
        <w:rPr>
          <w:rFonts w:ascii="Arial" w:hAnsi="Arial" w:cs="Arial"/>
          <w:i/>
          <w:sz w:val="24"/>
          <w:szCs w:val="24"/>
          <w:lang w:val="fr-FR"/>
        </w:rPr>
        <w:t>O Dduw, dangos drugaredd aton ni a'n bendithio ni.</w:t>
      </w:r>
      <w:r w:rsidR="00E50323" w:rsidRPr="007769B1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garedig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wrthon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ni.</w:t>
      </w:r>
    </w:p>
    <w:p w:rsidR="00E50323" w:rsidRDefault="00E50323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AA6490" w:rsidRDefault="00AA6490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  <w:proofErr w:type="spellStart"/>
      <w:r w:rsidRPr="00E50323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E50323" w:rsidRPr="00E50323" w:rsidRDefault="00E50323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AA6490" w:rsidRPr="00E50323" w:rsidRDefault="00AA6490" w:rsidP="00E50323">
      <w:pPr>
        <w:pStyle w:val="NoSpacing"/>
        <w:rPr>
          <w:rFonts w:ascii="Arial" w:hAnsi="Arial" w:cs="Arial"/>
          <w:i/>
          <w:sz w:val="24"/>
          <w:szCs w:val="24"/>
        </w:rPr>
      </w:pPr>
      <w:bookmarkStart w:id="1" w:name="2"/>
      <w:bookmarkEnd w:id="1"/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E50323">
        <w:rPr>
          <w:rFonts w:ascii="Arial" w:hAnsi="Arial" w:cs="Arial"/>
          <w:i/>
          <w:sz w:val="24"/>
          <w:szCs w:val="24"/>
        </w:rPr>
        <w:t xml:space="preserve">Wedyn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pawb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drwy'r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gwybod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sut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wyt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ti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;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gwledydd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gyd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gwybod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ti'n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gallu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.</w:t>
      </w:r>
      <w:bookmarkStart w:id="2" w:name="3"/>
      <w:bookmarkEnd w:id="2"/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pobloedd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foli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, O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Dduw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;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bobloedd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gyd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foli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!</w:t>
      </w:r>
      <w:bookmarkStart w:id="3" w:name="4"/>
      <w:bookmarkEnd w:id="3"/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cenhedloedd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dathlu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ac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gweiddi'n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llawen,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sz w:val="24"/>
          <w:szCs w:val="24"/>
        </w:rPr>
        <w:t xml:space="preserve">am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ti'n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barnu'n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hollol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deg,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arwain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cenhedloedd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ddaear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.</w:t>
      </w:r>
    </w:p>
    <w:p w:rsidR="00E50323" w:rsidRDefault="00E50323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AA6490" w:rsidRDefault="00AA6490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  <w:proofErr w:type="spellStart"/>
      <w:r w:rsidRPr="00E50323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E50323" w:rsidRPr="00E50323" w:rsidRDefault="00E50323" w:rsidP="00E50323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AA6490" w:rsidRPr="00E50323" w:rsidRDefault="00AA6490" w:rsidP="00E50323">
      <w:pPr>
        <w:pStyle w:val="NoSpacing"/>
        <w:rPr>
          <w:rFonts w:ascii="Arial" w:hAnsi="Arial" w:cs="Arial"/>
          <w:i/>
          <w:sz w:val="24"/>
          <w:szCs w:val="24"/>
        </w:rPr>
      </w:pPr>
      <w:bookmarkStart w:id="4" w:name="5"/>
      <w:bookmarkEnd w:id="4"/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pobloedd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foli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, O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Dduw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;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bobloedd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gyd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foli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!</w:t>
      </w:r>
      <w:bookmarkStart w:id="5" w:name="6"/>
      <w:bookmarkEnd w:id="5"/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Mae'r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tir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rhoi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ei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gynhaeaf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ni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!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Dduw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ein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Duw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dal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ati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i'n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bendithio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.</w:t>
      </w:r>
      <w:bookmarkStart w:id="6" w:name="7"/>
      <w:bookmarkEnd w:id="6"/>
      <w:r w:rsidR="00E50323">
        <w:rPr>
          <w:rFonts w:ascii="Arial" w:hAnsi="Arial" w:cs="Arial"/>
          <w:i/>
          <w:sz w:val="24"/>
          <w:szCs w:val="24"/>
        </w:rPr>
        <w:t xml:space="preserve"> </w:t>
      </w:r>
      <w:r w:rsidRPr="00E5032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E50323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E50323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Dduw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bendithia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ni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!</w:t>
      </w:r>
      <w:r w:rsid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Wedyn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pobl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drwy'r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byd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gyd</w:t>
      </w:r>
      <w:proofErr w:type="spellEnd"/>
      <w:r w:rsid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yn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dy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0323">
        <w:rPr>
          <w:rFonts w:ascii="Arial" w:hAnsi="Arial" w:cs="Arial"/>
          <w:i/>
          <w:sz w:val="24"/>
          <w:szCs w:val="24"/>
        </w:rPr>
        <w:t>addoli</w:t>
      </w:r>
      <w:proofErr w:type="spellEnd"/>
      <w:r w:rsidRPr="00E50323">
        <w:rPr>
          <w:rFonts w:ascii="Arial" w:hAnsi="Arial" w:cs="Arial"/>
          <w:i/>
          <w:sz w:val="24"/>
          <w:szCs w:val="24"/>
        </w:rPr>
        <w:t>.</w:t>
      </w:r>
    </w:p>
    <w:p w:rsidR="00E50323" w:rsidRDefault="00E50323" w:rsidP="00816119">
      <w:pPr>
        <w:pStyle w:val="NoSpacing"/>
        <w:jc w:val="center"/>
        <w:rPr>
          <w:rFonts w:ascii="Arial" w:hAnsi="Arial" w:cs="Arial"/>
          <w:lang w:val="cy-GB"/>
        </w:rPr>
      </w:pPr>
    </w:p>
    <w:p w:rsidR="000E4C75" w:rsidRPr="005A1B0C" w:rsidRDefault="00684175" w:rsidP="00816119">
      <w:pPr>
        <w:pStyle w:val="NoSpacing"/>
        <w:jc w:val="center"/>
        <w:rPr>
          <w:rFonts w:ascii="Arial" w:hAnsi="Arial" w:cs="Arial"/>
          <w:lang w:val="cy-GB"/>
        </w:rPr>
      </w:pPr>
      <w:r w:rsidRPr="005A1B0C">
        <w:rPr>
          <w:rFonts w:ascii="Arial" w:hAnsi="Arial" w:cs="Arial"/>
          <w:lang w:val="cy-GB"/>
        </w:rPr>
        <w:t>......................</w:t>
      </w:r>
    </w:p>
    <w:p w:rsidR="008C4283" w:rsidRDefault="008C4283" w:rsidP="008C4283">
      <w:pPr>
        <w:pStyle w:val="NoSpacing"/>
        <w:rPr>
          <w:lang w:val="en-US"/>
        </w:rPr>
      </w:pPr>
    </w:p>
    <w:p w:rsidR="005A1B0C" w:rsidRDefault="005A1B0C" w:rsidP="008C4283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Salm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ddiolch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ydy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hon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sz w:val="24"/>
          <w:szCs w:val="24"/>
          <w:lang w:val="en-US"/>
        </w:rPr>
        <w:t>Salm</w:t>
      </w:r>
      <w:proofErr w:type="spellEnd"/>
      <w:r w:rsidRPr="005A1B0C">
        <w:rPr>
          <w:rFonts w:ascii="Arial" w:hAnsi="Arial" w:cs="Arial"/>
          <w:sz w:val="24"/>
          <w:szCs w:val="24"/>
          <w:lang w:val="en-US"/>
        </w:rPr>
        <w:t xml:space="preserve"> 66.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Salmydd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son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dderbyn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trugaredd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bendith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Dduw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llyfr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Numeri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Arglwydd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dysgu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weddïo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Israel, ac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fendithion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amdanyn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nhw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5A1B0C" w:rsidRPr="005A1B0C" w:rsidRDefault="005A1B0C" w:rsidP="008C428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4283" w:rsidRPr="005A1B0C" w:rsidRDefault="008C4283" w:rsidP="008C4283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  <w:bookmarkStart w:id="7" w:name="24"/>
      <w:bookmarkEnd w:id="7"/>
      <w:r w:rsidRPr="005A1B0C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  <w:lang w:val="en-US"/>
        </w:rPr>
        <w:t>24</w:t>
      </w:r>
      <w:r w:rsidRPr="005A1B0C">
        <w:rPr>
          <w:rFonts w:ascii="Arial" w:hAnsi="Arial" w:cs="Arial"/>
          <w:i/>
          <w:sz w:val="24"/>
          <w:szCs w:val="24"/>
          <w:lang w:val="en-US"/>
        </w:rPr>
        <w:t> ‘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Boed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i'r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ARGLWYDD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eich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bendithio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chi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a'ch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amddiffyn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chi.</w:t>
      </w:r>
      <w:bookmarkStart w:id="8" w:name="25"/>
      <w:bookmarkEnd w:id="8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A1B0C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  <w:lang w:val="en-US"/>
        </w:rPr>
        <w:t>25</w:t>
      </w:r>
      <w:r w:rsidRPr="005A1B0C">
        <w:rPr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Boed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i'r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ARGLWYDD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wenu'n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garedig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arnoch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chi, a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bod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yn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hael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tuag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atoch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chi.</w:t>
      </w:r>
      <w:bookmarkStart w:id="9" w:name="26"/>
      <w:bookmarkEnd w:id="9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A1B0C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  <w:lang w:val="en-US"/>
        </w:rPr>
        <w:t>26</w:t>
      </w:r>
      <w:r w:rsidRPr="005A1B0C">
        <w:rPr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Boed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i'r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ARGLWYDD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fod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yn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dda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atoch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chi,</w:t>
      </w:r>
    </w:p>
    <w:p w:rsidR="008C4283" w:rsidRPr="005A1B0C" w:rsidRDefault="008C4283" w:rsidP="008C4283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a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rhoi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heddwch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5A1B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A1B0C">
        <w:rPr>
          <w:rFonts w:ascii="Arial" w:hAnsi="Arial" w:cs="Arial"/>
          <w:i/>
          <w:sz w:val="24"/>
          <w:szCs w:val="24"/>
          <w:lang w:val="en-US"/>
        </w:rPr>
        <w:t>chi.</w:t>
      </w:r>
      <w:proofErr w:type="spellEnd"/>
      <w:r w:rsidR="005A1B0C">
        <w:rPr>
          <w:rFonts w:ascii="Arial" w:hAnsi="Arial" w:cs="Arial"/>
          <w:i/>
          <w:sz w:val="24"/>
          <w:szCs w:val="24"/>
          <w:lang w:val="en-US"/>
        </w:rPr>
        <w:t xml:space="preserve"> (Numeri 24-6)</w:t>
      </w:r>
    </w:p>
    <w:p w:rsidR="00E50323" w:rsidRDefault="00E50323" w:rsidP="00E5032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A1B0C" w:rsidRDefault="007769B1" w:rsidP="00BC4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Roedd Duw yn garedig iawn </w:t>
      </w:r>
      <w:r w:rsidR="00BC4A1D">
        <w:rPr>
          <w:rFonts w:ascii="Arial" w:hAnsi="Arial" w:cs="Arial"/>
          <w:sz w:val="24"/>
          <w:szCs w:val="24"/>
          <w:lang w:val="cy-GB" w:eastAsia="en-GB"/>
        </w:rPr>
        <w:t>at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bobl Israel. Roedd y Salmydd eisiau i holl bobl y byd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wybod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sut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un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wyt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ti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profi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trugaredd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bendith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eisiau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rhannu’i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lawenydd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genhedloedd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ddaear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5A1B0C" w:rsidRDefault="005A1B0C" w:rsidP="00E50323">
      <w:pPr>
        <w:pStyle w:val="NoSpacing"/>
        <w:rPr>
          <w:rFonts w:ascii="Arial" w:hAnsi="Arial" w:cs="Arial"/>
          <w:sz w:val="24"/>
          <w:szCs w:val="24"/>
        </w:rPr>
      </w:pPr>
    </w:p>
    <w:p w:rsidR="002F7388" w:rsidRDefault="002F7388" w:rsidP="00E503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adnodau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debyg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defnyddio’r</w:t>
      </w:r>
      <w:proofErr w:type="spellEnd"/>
      <w:r>
        <w:rPr>
          <w:rFonts w:ascii="Arial" w:hAnsi="Arial" w:cs="Arial"/>
          <w:sz w:val="24"/>
          <w:szCs w:val="24"/>
        </w:rPr>
        <w:t xml:space="preserve"> dull o ail-</w:t>
      </w:r>
      <w:proofErr w:type="spellStart"/>
      <w:r>
        <w:rPr>
          <w:rFonts w:ascii="Arial" w:hAnsi="Arial" w:cs="Arial"/>
          <w:sz w:val="24"/>
          <w:szCs w:val="24"/>
        </w:rPr>
        <w:t>adrodd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pwysleisio’r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eisiau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A1D">
        <w:rPr>
          <w:rFonts w:ascii="Arial" w:hAnsi="Arial" w:cs="Arial"/>
          <w:sz w:val="24"/>
          <w:szCs w:val="24"/>
        </w:rPr>
        <w:t>hefyd</w:t>
      </w:r>
      <w:proofErr w:type="spellEnd"/>
      <w:r w:rsidR="00BC4A1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65</w:t>
      </w:r>
      <w:r w:rsidR="00BC4A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diolch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cynhaeaf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Salmydd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ymwybodol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cynhaliaeth</w:t>
      </w:r>
      <w:proofErr w:type="spellEnd"/>
      <w:r>
        <w:rPr>
          <w:rFonts w:ascii="Arial" w:hAnsi="Arial" w:cs="Arial"/>
          <w:sz w:val="24"/>
          <w:szCs w:val="24"/>
        </w:rPr>
        <w:t xml:space="preserve"> (y </w:t>
      </w:r>
      <w:proofErr w:type="spellStart"/>
      <w:r>
        <w:rPr>
          <w:rFonts w:ascii="Arial" w:hAnsi="Arial" w:cs="Arial"/>
          <w:sz w:val="24"/>
          <w:szCs w:val="24"/>
        </w:rPr>
        <w:t>pethau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fyw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F7388" w:rsidRDefault="002F7388" w:rsidP="00E50323">
      <w:pPr>
        <w:pStyle w:val="NoSpacing"/>
        <w:rPr>
          <w:rFonts w:ascii="Arial" w:hAnsi="Arial" w:cs="Arial"/>
          <w:sz w:val="24"/>
          <w:szCs w:val="24"/>
        </w:rPr>
      </w:pPr>
    </w:p>
    <w:p w:rsidR="002F7388" w:rsidRDefault="007769B1" w:rsidP="00E5032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Tad,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drugaredd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fendith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gynhaliaeth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 Amen.</w:t>
      </w:r>
    </w:p>
    <w:p w:rsidR="005A1B0C" w:rsidRPr="005A1B0C" w:rsidRDefault="005A1B0C" w:rsidP="00E5032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50323" w:rsidRDefault="00E50323" w:rsidP="00E50323">
      <w:pPr>
        <w:pStyle w:val="NoSpacing"/>
        <w:rPr>
          <w:rFonts w:ascii="Arial" w:hAnsi="Arial" w:cs="Arial"/>
          <w:lang w:val="cy-GB"/>
        </w:rPr>
      </w:pPr>
    </w:p>
    <w:p w:rsidR="00381894" w:rsidRPr="00B12871" w:rsidRDefault="00381894" w:rsidP="00CC7725">
      <w:pPr>
        <w:pStyle w:val="NoSpacing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sectPr w:rsidR="00381894" w:rsidRPr="00B12871" w:rsidSect="00705EBC">
      <w:footerReference w:type="default" r:id="rId8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E4" w:rsidRDefault="00C065E4" w:rsidP="008B7F4D">
      <w:pPr>
        <w:spacing w:after="0" w:line="240" w:lineRule="auto"/>
      </w:pPr>
      <w:r>
        <w:separator/>
      </w:r>
    </w:p>
  </w:endnote>
  <w:endnote w:type="continuationSeparator" w:id="0">
    <w:p w:rsidR="00C065E4" w:rsidRDefault="00C065E4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E4" w:rsidRDefault="00C065E4" w:rsidP="008B7F4D">
      <w:pPr>
        <w:spacing w:after="0" w:line="240" w:lineRule="auto"/>
      </w:pPr>
      <w:r>
        <w:separator/>
      </w:r>
    </w:p>
  </w:footnote>
  <w:footnote w:type="continuationSeparator" w:id="0">
    <w:p w:rsidR="00C065E4" w:rsidRDefault="00C065E4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388"/>
    <w:rsid w:val="002F7879"/>
    <w:rsid w:val="00302F9E"/>
    <w:rsid w:val="0030306D"/>
    <w:rsid w:val="003109AD"/>
    <w:rsid w:val="00317C45"/>
    <w:rsid w:val="00321230"/>
    <w:rsid w:val="00325ADE"/>
    <w:rsid w:val="0033019C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361C"/>
    <w:rsid w:val="005757DE"/>
    <w:rsid w:val="00584AF0"/>
    <w:rsid w:val="00584F87"/>
    <w:rsid w:val="00585592"/>
    <w:rsid w:val="005A1B0C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769B1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6119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283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279A"/>
    <w:rsid w:val="00A25FF4"/>
    <w:rsid w:val="00A47363"/>
    <w:rsid w:val="00A54CDE"/>
    <w:rsid w:val="00A55A1B"/>
    <w:rsid w:val="00A55AE8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A6490"/>
    <w:rsid w:val="00AB2E60"/>
    <w:rsid w:val="00AC0399"/>
    <w:rsid w:val="00AC0CC5"/>
    <w:rsid w:val="00AC322B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A1D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65E4"/>
    <w:rsid w:val="00C07862"/>
    <w:rsid w:val="00C112EA"/>
    <w:rsid w:val="00C12B15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57C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A69EF"/>
    <w:rsid w:val="00DB6823"/>
    <w:rsid w:val="00DB6D87"/>
    <w:rsid w:val="00DC7649"/>
    <w:rsid w:val="00DE0BF1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3A69"/>
    <w:rsid w:val="00E46DA7"/>
    <w:rsid w:val="00E50323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359A"/>
    <w:rsid w:val="00F26F78"/>
    <w:rsid w:val="00F36269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B442-2339-4151-B131-6BE95109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2015-06-05T11:56:00Z</dcterms:created>
  <dcterms:modified xsi:type="dcterms:W3CDTF">2015-11-25T14:05:00Z</dcterms:modified>
</cp:coreProperties>
</file>