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12477B">
        <w:rPr>
          <w:rFonts w:ascii="Arial" w:hAnsi="Arial" w:cs="Arial"/>
          <w:b/>
          <w:sz w:val="28"/>
          <w:szCs w:val="28"/>
          <w:lang w:val="cy-GB"/>
        </w:rPr>
        <w:t>69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gasgliad o </w:t>
      </w:r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 42—72)</w:t>
      </w:r>
    </w:p>
    <w:p w:rsidR="006C0CF2" w:rsidRDefault="006C0CF2" w:rsidP="006C0CF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C0CF2" w:rsidRPr="006C0CF2" w:rsidRDefault="002C2B6C" w:rsidP="00874FD6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(Er ei fod yn dweud Salm Dafydd yn y rhagarweiniad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GB"/>
        </w:rPr>
        <w:t>mae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arbenigwyr yn anghytuno ynglŷn â phwy sgwennodd y Salm hon. Mae rhai yn dweud Dafydd, ac eraill yn dweud Jeremeia. Mae rhai yn dweud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GB"/>
        </w:rPr>
        <w:t>nad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Salm Dafydd ddylai fod yn y rhagarweiniad ond Salm 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i gasgliad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Dafydd. Os wyt ti wedi darllen y Salmau o’r </w:t>
      </w:r>
      <w:r w:rsidR="00874FD6">
        <w:rPr>
          <w:rFonts w:ascii="Arial" w:hAnsi="Arial" w:cs="Arial"/>
          <w:i/>
          <w:iCs/>
          <w:sz w:val="20"/>
          <w:szCs w:val="20"/>
          <w:lang w:eastAsia="en-GB"/>
        </w:rPr>
        <w:t>dechrau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yna </w:t>
      </w:r>
      <w:r w:rsidR="00874FD6">
        <w:rPr>
          <w:rFonts w:ascii="Arial" w:hAnsi="Arial" w:cs="Arial"/>
          <w:i/>
          <w:iCs/>
          <w:sz w:val="20"/>
          <w:szCs w:val="20"/>
          <w:lang w:eastAsia="en-GB"/>
        </w:rPr>
        <w:t>byddi’n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gwybod </w:t>
      </w:r>
      <w:r w:rsidR="00874FD6">
        <w:rPr>
          <w:rFonts w:ascii="Arial" w:hAnsi="Arial" w:cs="Arial"/>
          <w:i/>
          <w:iCs/>
          <w:sz w:val="20"/>
          <w:szCs w:val="20"/>
          <w:lang w:eastAsia="en-GB"/>
        </w:rPr>
        <w:t>lot fawr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am fywyd Dafydd. </w:t>
      </w:r>
      <w:r w:rsidR="00874FD6">
        <w:rPr>
          <w:rFonts w:ascii="Arial" w:hAnsi="Arial" w:cs="Arial"/>
          <w:i/>
          <w:iCs/>
          <w:sz w:val="20"/>
          <w:szCs w:val="20"/>
          <w:lang w:eastAsia="en-GB"/>
        </w:rPr>
        <w:t xml:space="preserve">Falle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GB"/>
        </w:rPr>
        <w:t>nad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wyt ti’n gwybod cymaint am Jeremeia.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en-GB"/>
        </w:rPr>
        <w:t xml:space="preserve">Felly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en-GB"/>
        </w:rPr>
        <w:t>mae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en-GB"/>
        </w:rPr>
        <w:t xml:space="preserve"> yna nodiadau ar Jeremeia i’w darllen cyn i ti fynd ati i astudio’r Salm hon.</w:t>
      </w:r>
      <w:r>
        <w:rPr>
          <w:rFonts w:ascii="Arial" w:hAnsi="Arial" w:cs="Arial"/>
          <w:i/>
          <w:iCs/>
          <w:sz w:val="20"/>
          <w:szCs w:val="20"/>
          <w:lang w:eastAsia="en-GB"/>
        </w:rPr>
        <w:t>)</w:t>
      </w:r>
    </w:p>
    <w:p w:rsidR="006C0CF2" w:rsidRDefault="006C0CF2" w:rsidP="006C0CF2">
      <w:pPr>
        <w:pStyle w:val="NoSpacing"/>
        <w:rPr>
          <w:rFonts w:ascii="Arial" w:hAnsi="Arial" w:cs="Arial"/>
          <w:sz w:val="24"/>
          <w:szCs w:val="24"/>
        </w:rPr>
      </w:pPr>
    </w:p>
    <w:p w:rsidR="00AC6376" w:rsidRPr="009A077B" w:rsidRDefault="00AC6376" w:rsidP="00AC6376">
      <w:pPr>
        <w:pStyle w:val="NoSpacing"/>
        <w:rPr>
          <w:rFonts w:ascii="Arial" w:hAnsi="Arial" w:cs="Arial"/>
          <w:i/>
          <w:kern w:val="0"/>
          <w:sz w:val="24"/>
          <w:szCs w:val="24"/>
        </w:rPr>
      </w:pPr>
      <w:r w:rsidRPr="00AC6376">
        <w:rPr>
          <w:rFonts w:ascii="Arial" w:hAnsi="Arial" w:cs="Arial"/>
          <w:b/>
          <w:i/>
          <w:sz w:val="24"/>
          <w:szCs w:val="24"/>
        </w:rPr>
        <w:t>Cri am help</w:t>
      </w:r>
      <w:r w:rsidR="009A077B">
        <w:rPr>
          <w:rFonts w:ascii="Arial" w:hAnsi="Arial" w:cs="Arial"/>
          <w:b/>
          <w:i/>
          <w:kern w:val="0"/>
          <w:sz w:val="24"/>
          <w:szCs w:val="24"/>
        </w:rPr>
        <w:t xml:space="preserve"> </w:t>
      </w:r>
      <w:r w:rsidR="009A077B" w:rsidRPr="009A077B">
        <w:rPr>
          <w:rFonts w:ascii="Arial" w:hAnsi="Arial" w:cs="Arial"/>
          <w:i/>
          <w:kern w:val="0"/>
          <w:sz w:val="24"/>
          <w:szCs w:val="24"/>
        </w:rPr>
        <w:t>(</w:t>
      </w:r>
      <w:r w:rsidRPr="009A077B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 Dafydd.</w:t>
      </w:r>
      <w:r w:rsidR="009A077B" w:rsidRPr="009A077B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AC6376" w:rsidRP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Achub fi, O Dduw,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mae'r dŵr i fyny at fy ngwddf.</w:t>
      </w:r>
      <w:bookmarkStart w:id="1" w:name="2"/>
      <w:bookmarkEnd w:id="1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Dw i'n suddo mewn cors ddofn,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 does dim byd i mi sefyll arno.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 mewn dyfroedd dyfnion,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cael fy ysgubo i ffwrdd gan y llifogydd.</w:t>
      </w:r>
    </w:p>
    <w:p w:rsidR="00AC6376" w:rsidRP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2" w:name="3"/>
      <w:bookmarkEnd w:id="2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Dw i wedi blino gweiddi am help;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mae fy ngwddf yn sych;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mae fy llygaid yn cau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ar ôl bod yn disgwyl yn obeithiol am Dduw.</w:t>
      </w:r>
      <w:bookmarkStart w:id="3" w:name="4"/>
      <w:bookmarkEnd w:id="3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 mwy o bobl yn fy nghasáu i,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nag sydd o flew ar fy mhen.</w:t>
      </w:r>
    </w:p>
    <w:p w:rsidR="00B83475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r w:rsidRPr="00AC6376">
        <w:rPr>
          <w:rFonts w:ascii="Arial" w:hAnsi="Arial" w:cs="Arial"/>
          <w:i/>
          <w:sz w:val="24"/>
          <w:szCs w:val="24"/>
        </w:rPr>
        <w:t>Mae cymaint o bobl gelwyddog yn fy erbyn i,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eisiau fy nistrywio i.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Sut alla i roi yn ôl rywbeth dw i heb ei dd</w:t>
      </w:r>
      <w:r w:rsidR="00FE2B68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wyn?</w:t>
      </w:r>
      <w:bookmarkStart w:id="4" w:name="5"/>
      <w:bookmarkEnd w:id="4"/>
      <w:r>
        <w:rPr>
          <w:rFonts w:ascii="Arial" w:hAnsi="Arial" w:cs="Arial"/>
          <w:i/>
          <w:sz w:val="24"/>
          <w:szCs w:val="24"/>
        </w:rPr>
        <w:t xml:space="preserve"> </w:t>
      </w:r>
    </w:p>
    <w:p w:rsidR="00CC2585" w:rsidRDefault="00CC2585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P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O Dduw, rwyt ti'n gwybod gymaint o ffŵl ydw i.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Dydy'r pethau dw i'n euog o'u gwneud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ddim wedi eu cuddio oddi wrthot ti.</w:t>
      </w:r>
      <w:bookmarkStart w:id="5" w:name="6"/>
      <w:bookmarkEnd w:id="5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Paid gadael i'r rhai sy'n dy drystio di fod â chywilydd ohono i,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Feistr, ARGLWYDD holl-bwerus.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gadael i'r rhai sy'n dy ddilyn di gael eu bychanu,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O Dd</w:t>
      </w:r>
      <w:r w:rsidR="00FE2B68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uw Israel.</w:t>
      </w: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6" w:name="7"/>
      <w:bookmarkEnd w:id="6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Ti ydy'r rheswm pam dw i'n cael fy sarhau,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a'm cywilyddio;</w:t>
      </w:r>
      <w:bookmarkStart w:id="7" w:name="8"/>
      <w:bookmarkEnd w:id="7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Dydy fy nheulu ddim eisiau fy nabod i;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 fel rhywun estron i'm brodyr a'm chwiorydd.</w:t>
      </w:r>
    </w:p>
    <w:p w:rsidR="00B83475" w:rsidRPr="00AC6376" w:rsidRDefault="00B83475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P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8" w:name="9"/>
      <w:bookmarkEnd w:id="8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 fy sêl dros dy dŷ di wedi fy meddiannu i;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i'n cael fy sarhau gan y rhai sy'n dy sarhau di.</w:t>
      </w:r>
    </w:p>
    <w:p w:rsidR="009A077B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9" w:name="10"/>
      <w:bookmarkEnd w:id="9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Hyd yn oed pan oeddwn i'n wylo ac ymprydio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roeddwn i'n destun sbort.</w:t>
      </w:r>
      <w:bookmarkStart w:id="10" w:name="11"/>
      <w:bookmarkEnd w:id="10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="009A077B">
        <w:rPr>
          <w:rFonts w:ascii="Arial" w:hAnsi="Arial" w:cs="Arial"/>
          <w:i/>
          <w:sz w:val="24"/>
          <w:szCs w:val="24"/>
        </w:rPr>
        <w:t xml:space="preserve">Roedd pobl yn </w:t>
      </w:r>
      <w:r w:rsidRPr="00AC6376">
        <w:rPr>
          <w:rFonts w:ascii="Arial" w:hAnsi="Arial" w:cs="Arial"/>
          <w:i/>
          <w:sz w:val="24"/>
          <w:szCs w:val="24"/>
        </w:rPr>
        <w:t>gwneud hwyl ar fy mhen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pan oeddwn i'n gwisgo sachliain.</w:t>
      </w:r>
      <w:bookmarkStart w:id="11" w:name="12"/>
      <w:bookmarkEnd w:id="11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Mae'r rhai sy'n eistedd wrth giât y ddinas yn siarad amdana i;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 dw i'n destun cân i'r meddwon.</w:t>
      </w:r>
      <w:bookmarkStart w:id="12" w:name="13"/>
      <w:bookmarkEnd w:id="12"/>
      <w:r w:rsidR="00B83475">
        <w:rPr>
          <w:rFonts w:ascii="Arial" w:hAnsi="Arial" w:cs="Arial"/>
          <w:i/>
          <w:sz w:val="24"/>
          <w:szCs w:val="24"/>
        </w:rPr>
        <w:t xml:space="preserve"> </w:t>
      </w:r>
    </w:p>
    <w:p w:rsidR="009A077B" w:rsidRDefault="009A077B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O ARGLWYDD, dw i'n gweddïo arnat ti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gofyn i ti ddangos ffafr ata i.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O Dduw, am dy fod ti mor ffyddlon,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ateb fi ac achub fi.</w:t>
      </w:r>
      <w:bookmarkStart w:id="13" w:name="14"/>
      <w:bookmarkEnd w:id="13"/>
      <w:r w:rsidR="009A0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Tynna fi allan o'r mwd yma.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gadael i mi suddo!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Achub fi rhag y bobl sy'n fy nghasáu i —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achub fi o'r dŵr dwfn.</w:t>
      </w:r>
      <w:bookmarkStart w:id="14" w:name="15"/>
      <w:bookmarkEnd w:id="14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Paid gadael i'r llifogydd fy ysgubo i ffwrdd!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gadael i'r dyfnder fy llyncu.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gadael i geg y pwll gau arna i.</w:t>
      </w:r>
      <w:bookmarkStart w:id="15" w:name="16"/>
      <w:bookmarkEnd w:id="15"/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Ateb fi, ARGLWYDD;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rwyt ti mor ffyddlon.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Tro ata i, gan dy fod ti mor drugarog;</w:t>
      </w:r>
    </w:p>
    <w:p w:rsidR="009A077B" w:rsidRPr="00AC6376" w:rsidRDefault="009A077B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16" w:name="17"/>
      <w:bookmarkEnd w:id="16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Paid troi dy gefn ar dy was —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 mewn trafferthion,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felly brysia! Ateb fi!</w:t>
      </w:r>
      <w:bookmarkStart w:id="17" w:name="18"/>
      <w:bookmarkEnd w:id="17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Tyrd yma! Gollwng fi'n rhydd!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Gad i mi ddianc o afael y gelynion.</w:t>
      </w:r>
      <w:bookmarkStart w:id="18" w:name="19"/>
      <w:bookmarkEnd w:id="18"/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Ti'n gwybod fel dw i wedi cael fy sarhau,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a'm bychanu a'm cywilyddio.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Ti'n gweld y gelynion i gyd.</w:t>
      </w:r>
      <w:bookmarkStart w:id="19" w:name="20"/>
      <w:bookmarkEnd w:id="19"/>
      <w:r w:rsidR="009A0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20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Mae'r sarhau wedi torri fy nghalon i.</w:t>
      </w:r>
      <w:r w:rsidR="00B83475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i'n anobeithio.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Dw i'n edrych am gydymdeimlad, ond yn cael dim;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am rai i'm cysuro, ond does neb.</w:t>
      </w:r>
      <w:bookmarkStart w:id="20" w:name="21"/>
      <w:bookmarkEnd w:id="20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Yn lle hynny maen nhw'n rhoi gwenwyn yn fy mwyd,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gwneud i mi yfed finegr i dorri fy syched.</w:t>
      </w:r>
    </w:p>
    <w:p w:rsidR="0012477B" w:rsidRPr="00AC6376" w:rsidRDefault="0012477B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21" w:name="22"/>
      <w:bookmarkEnd w:id="21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22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Gad i'w bwrdd bwyd droi'n fagl iddyn nhw,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drap i'w ffrindiau nhw.</w:t>
      </w:r>
      <w:bookmarkStart w:id="22" w:name="23"/>
      <w:bookmarkEnd w:id="22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23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Gad iddyn nhw golli eu golwg a mynd yn ddall.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Gwna iddyn nhw grynu mewn ofn drwy'r adeg.</w:t>
      </w:r>
      <w:bookmarkStart w:id="23" w:name="24"/>
      <w:bookmarkEnd w:id="23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24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Tywallt dy ddicter arnyn nhw.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Gwylltia'n gynddeiriog gyda nhw.</w:t>
      </w:r>
      <w:bookmarkStart w:id="24" w:name="25"/>
      <w:bookmarkEnd w:id="24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25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Gwna eu gwersylloedd nhw yn anial,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heb neb yn byw yn eu pebyll!</w:t>
      </w:r>
      <w:bookmarkStart w:id="25" w:name="26"/>
      <w:bookmarkEnd w:id="25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26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Maen nhw'n blino y rhai rwyt ti wedi eu taro,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siarad am boen yr rhai rwyt ti wedi eu hanafu.</w:t>
      </w:r>
      <w:bookmarkStart w:id="26" w:name="27"/>
      <w:bookmarkEnd w:id="26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27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Ychwanega hyn at y pethau maen nhw'n euog o'u gwneud.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gadael iddyn nhw fynd yn rhydd!</w:t>
      </w:r>
      <w:bookmarkStart w:id="27" w:name="28"/>
      <w:bookmarkEnd w:id="27"/>
      <w:r w:rsidR="009A0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28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Rhwbia eu henwa</w:t>
      </w:r>
      <w:r w:rsidR="00C16479">
        <w:rPr>
          <w:rFonts w:ascii="Arial" w:hAnsi="Arial" w:cs="Arial"/>
          <w:i/>
          <w:sz w:val="24"/>
          <w:szCs w:val="24"/>
        </w:rPr>
        <w:t>u oddi ar sgrôl y rhai sy'n fyw.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Paid rhestru nhw gyda'r bobl sy'n iawn gyda ti.</w:t>
      </w:r>
    </w:p>
    <w:p w:rsidR="00C16479" w:rsidRPr="00AC6376" w:rsidRDefault="00C16479" w:rsidP="00AC6376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28" w:name="29"/>
      <w:bookmarkEnd w:id="28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29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Ond fi — yr un sy'n dioddef ac mewn poen —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O Dduw, achub fi a chadw fi'n saff.</w:t>
      </w:r>
      <w:bookmarkStart w:id="29" w:name="30"/>
      <w:bookmarkEnd w:id="29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30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Dw i'n mynd i ganu cân o fawl i Dduw;</w:t>
      </w:r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a'i ganmol a diolch iddo.</w:t>
      </w:r>
      <w:bookmarkStart w:id="30" w:name="31"/>
      <w:bookmarkEnd w:id="30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31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Bydd hynny'n plesio'r ARGLWYDD fwy nag ychen,</w:t>
      </w:r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neu darw gyda chyrn a charnau.</w:t>
      </w:r>
      <w:bookmarkStart w:id="31" w:name="32"/>
      <w:bookmarkEnd w:id="31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32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Bydd pobl gyffredin yn gweld hyn ac yn dathlu.</w:t>
      </w:r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Felly codwch eich calonnau, chi sy'n ceisio dilyn Duw!</w:t>
      </w:r>
      <w:bookmarkStart w:id="32" w:name="33"/>
      <w:bookmarkEnd w:id="32"/>
      <w:r w:rsidR="0012477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33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Mae'r ARGLWYDD yn gwrando ar y rhai sydd mewn angen,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 dydy e ddim yn diystyru ei bobl sy'n gaeth.</w:t>
      </w:r>
    </w:p>
    <w:p w:rsidR="00AC6376" w:rsidRPr="00AC6376" w:rsidRDefault="00AC6376" w:rsidP="00AC6376">
      <w:pPr>
        <w:pStyle w:val="NoSpacing"/>
        <w:rPr>
          <w:rFonts w:ascii="Arial" w:hAnsi="Arial" w:cs="Arial"/>
          <w:i/>
          <w:sz w:val="24"/>
          <w:szCs w:val="24"/>
        </w:rPr>
      </w:pPr>
      <w:bookmarkStart w:id="33" w:name="34"/>
      <w:bookmarkEnd w:id="33"/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lastRenderedPageBreak/>
        <w:t>34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Boed i'r nefoedd a'r ddaear ei foli,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a'r môr hefyd, a phopeth sydd ynddo!</w:t>
      </w:r>
      <w:bookmarkStart w:id="34" w:name="35"/>
      <w:bookmarkEnd w:id="34"/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35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Oherwydd bydd Duw yn achub Seion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ac yn adeiladu trefi Jwda eto.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Bydd y bobl sy'n ei wasanaethu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yn byw yno ac yn meddiannu'r wlad.</w:t>
      </w:r>
      <w:bookmarkStart w:id="35" w:name="36"/>
      <w:bookmarkEnd w:id="35"/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36</w:t>
      </w:r>
      <w:r w:rsidRPr="00AC637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AC6376">
        <w:rPr>
          <w:rFonts w:ascii="Arial" w:hAnsi="Arial" w:cs="Arial"/>
          <w:i/>
          <w:sz w:val="24"/>
          <w:szCs w:val="24"/>
        </w:rPr>
        <w:t>Bydd eu disgynyddion yn ei hetifeddu;</w:t>
      </w:r>
      <w:r w:rsidR="008158FB">
        <w:rPr>
          <w:rFonts w:ascii="Arial" w:hAnsi="Arial" w:cs="Arial"/>
          <w:i/>
          <w:sz w:val="24"/>
          <w:szCs w:val="24"/>
        </w:rPr>
        <w:t xml:space="preserve"> </w:t>
      </w:r>
      <w:r w:rsidRPr="00AC6376">
        <w:rPr>
          <w:rFonts w:ascii="Arial" w:hAnsi="Arial" w:cs="Arial"/>
          <w:i/>
          <w:sz w:val="24"/>
          <w:szCs w:val="24"/>
        </w:rPr>
        <w:t>a bydd y rhai sy'n caru ei enw yn cael byw yno.</w:t>
      </w:r>
    </w:p>
    <w:p w:rsidR="00E50323" w:rsidRDefault="00E50323" w:rsidP="00816119">
      <w:pPr>
        <w:pStyle w:val="NoSpacing"/>
        <w:jc w:val="center"/>
        <w:rPr>
          <w:rFonts w:ascii="Arial" w:hAnsi="Arial" w:cs="Arial"/>
          <w:lang w:val="cy-GB"/>
        </w:rPr>
      </w:pPr>
    </w:p>
    <w:p w:rsidR="008C4283" w:rsidRDefault="009A077B" w:rsidP="009A077B">
      <w:pPr>
        <w:pStyle w:val="NoSpacing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.....................</w:t>
      </w:r>
    </w:p>
    <w:p w:rsidR="00DA1A29" w:rsidRPr="009A077B" w:rsidRDefault="00DA1A29" w:rsidP="009A077B">
      <w:pPr>
        <w:pStyle w:val="NoSpacing"/>
        <w:jc w:val="center"/>
        <w:rPr>
          <w:rFonts w:ascii="Arial" w:hAnsi="Arial" w:cs="Arial"/>
          <w:lang w:val="cy-GB"/>
        </w:rPr>
      </w:pPr>
    </w:p>
    <w:p w:rsidR="00DA1A29" w:rsidRDefault="002C2B6C" w:rsidP="00874FD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Mae gan y Salm hon enw arbennig yn Saesneg -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The Whipping Boy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Yn Gymraeg dyn ni’n dueddol o </w:t>
      </w:r>
      <w:r w:rsidR="00874FD6">
        <w:rPr>
          <w:rFonts w:ascii="Arial" w:hAnsi="Arial" w:cs="Arial"/>
          <w:sz w:val="24"/>
          <w:szCs w:val="24"/>
          <w:lang w:eastAsia="en-GB"/>
        </w:rPr>
        <w:t>son am ‘f</w:t>
      </w:r>
      <w:r>
        <w:rPr>
          <w:rFonts w:ascii="Arial" w:hAnsi="Arial" w:cs="Arial"/>
          <w:sz w:val="24"/>
          <w:szCs w:val="24"/>
          <w:lang w:eastAsia="en-GB"/>
        </w:rPr>
        <w:t>wch dihangol</w:t>
      </w:r>
      <w:r w:rsidR="00874FD6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 xml:space="preserve"> (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scapegoat)</w:t>
      </w:r>
      <w:r>
        <w:rPr>
          <w:rFonts w:ascii="Arial" w:hAnsi="Arial" w:cs="Arial"/>
          <w:sz w:val="24"/>
          <w:szCs w:val="24"/>
          <w:lang w:eastAsia="en-GB"/>
        </w:rPr>
        <w:t xml:space="preserve">* yn hytrach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na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gwas chwipio.</w:t>
      </w:r>
    </w:p>
    <w:p w:rsidR="00DA1A29" w:rsidRDefault="00DA1A29" w:rsidP="00DA1A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y-GB" w:eastAsia="cy-GB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50800</wp:posOffset>
            </wp:positionV>
            <wp:extent cx="1421765" cy="972820"/>
            <wp:effectExtent l="19050" t="0" r="6985" b="0"/>
            <wp:wrapTight wrapText="bothSides">
              <wp:wrapPolygon edited="0">
                <wp:start x="-289" y="0"/>
                <wp:lineTo x="-289" y="21149"/>
                <wp:lineTo x="21706" y="21149"/>
                <wp:lineTo x="21706" y="0"/>
                <wp:lineTo x="-289" y="0"/>
              </wp:wrapPolygon>
            </wp:wrapTight>
            <wp:docPr id="4" name="Picture 4" descr="http://8fb80e.medialib.glogster.com/media/3393970875c62a153282831cedda2afb2c720fdabffebfc7234056eb12d48017/scapeg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fb80e.medialib.glogster.com/media/3393970875c62a153282831cedda2afb2c720fdabffebfc7234056eb12d48017/scapeg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A29" w:rsidRDefault="00DA1A29" w:rsidP="00874FD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noProof/>
          <w:lang w:val="cy-GB" w:eastAsia="cy-GB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-635</wp:posOffset>
            </wp:positionV>
            <wp:extent cx="1494790" cy="1020445"/>
            <wp:effectExtent l="19050" t="0" r="0" b="0"/>
            <wp:wrapSquare wrapText="bothSides"/>
            <wp:docPr id="2" name="Picture 1" descr="https://wandervogeldiary.files.wordpress.com/2011/04/whipping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ndervogeldiary.files.wordpress.com/2011/04/whipping-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B6C" w:rsidRPr="002C2B6C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gramStart"/>
      <w:r w:rsidR="002C2B6C">
        <w:rPr>
          <w:rFonts w:ascii="Arial" w:hAnsi="Arial" w:cs="Arial"/>
          <w:b/>
          <w:bCs/>
          <w:sz w:val="24"/>
          <w:szCs w:val="24"/>
          <w:lang w:eastAsia="en-GB"/>
        </w:rPr>
        <w:t>Pam gwas chwipio/bwch dihangol?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Yn yr hen ddyddiau cyn bod ysgolion roedd gan </w:t>
      </w:r>
      <w:r w:rsidR="00874FD6">
        <w:rPr>
          <w:rFonts w:ascii="Arial" w:hAnsi="Arial" w:cs="Arial"/>
          <w:sz w:val="24"/>
          <w:szCs w:val="24"/>
          <w:lang w:eastAsia="en-GB"/>
        </w:rPr>
        <w:t xml:space="preserve">blentyn oedd yn </w:t>
      </w:r>
      <w:proofErr w:type="gramStart"/>
      <w:r w:rsidR="002C2B6C">
        <w:rPr>
          <w:rFonts w:ascii="Arial" w:hAnsi="Arial" w:cs="Arial"/>
          <w:sz w:val="24"/>
          <w:szCs w:val="24"/>
          <w:lang w:eastAsia="en-GB"/>
        </w:rPr>
        <w:t>dywysog</w:t>
      </w:r>
      <w:r w:rsidR="00874FD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 athrawon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. Pan </w:t>
      </w:r>
      <w:proofErr w:type="gramStart"/>
      <w:r w:rsidR="002C2B6C">
        <w:rPr>
          <w:rFonts w:ascii="Arial" w:hAnsi="Arial" w:cs="Arial"/>
          <w:sz w:val="24"/>
          <w:szCs w:val="24"/>
          <w:lang w:eastAsia="en-GB"/>
        </w:rPr>
        <w:t>oedd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y tywysog yn ddrwg neu’n gwneud camgymeriad doedd yr athro ddim yn cael ei daro (neu’i chwipio). </w:t>
      </w:r>
      <w:r w:rsidR="00874FD6">
        <w:rPr>
          <w:rFonts w:ascii="Arial" w:hAnsi="Arial" w:cs="Arial"/>
          <w:sz w:val="24"/>
          <w:szCs w:val="24"/>
          <w:lang w:eastAsia="en-GB"/>
        </w:rPr>
        <w:t>Yn lle hynny b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yddai’r athro’n chwipio gwas </w:t>
      </w:r>
      <w:r w:rsidR="00874FD6">
        <w:rPr>
          <w:rFonts w:ascii="Arial" w:hAnsi="Arial" w:cs="Arial"/>
          <w:sz w:val="24"/>
          <w:szCs w:val="24"/>
          <w:lang w:eastAsia="en-GB"/>
        </w:rPr>
        <w:t xml:space="preserve">bach 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oedd yn derbyn gwersi gyda’r tywysog. </w:t>
      </w:r>
      <w:r w:rsidR="00874FD6">
        <w:rPr>
          <w:rFonts w:ascii="Arial" w:hAnsi="Arial" w:cs="Arial"/>
          <w:sz w:val="24"/>
          <w:szCs w:val="24"/>
          <w:lang w:eastAsia="en-GB"/>
        </w:rPr>
        <w:t>Er fod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 y bachgen </w:t>
      </w:r>
      <w:r w:rsidR="00874FD6">
        <w:rPr>
          <w:rFonts w:ascii="Arial" w:hAnsi="Arial" w:cs="Arial"/>
          <w:sz w:val="24"/>
          <w:szCs w:val="24"/>
          <w:lang w:eastAsia="en-GB"/>
        </w:rPr>
        <w:t xml:space="preserve">hwnnw wedi gwneud dim o’i le, </w:t>
      </w:r>
      <w:proofErr w:type="gramStart"/>
      <w:r w:rsidR="00874FD6">
        <w:rPr>
          <w:rFonts w:ascii="Arial" w:hAnsi="Arial" w:cs="Arial"/>
          <w:sz w:val="24"/>
          <w:szCs w:val="24"/>
          <w:lang w:eastAsia="en-GB"/>
        </w:rPr>
        <w:t>fo</w:t>
      </w:r>
      <w:proofErr w:type="gramEnd"/>
      <w:r w:rsidR="00874FD6">
        <w:rPr>
          <w:rFonts w:ascii="Arial" w:hAnsi="Arial" w:cs="Arial"/>
          <w:sz w:val="24"/>
          <w:szCs w:val="24"/>
          <w:lang w:eastAsia="en-GB"/>
        </w:rPr>
        <w:t xml:space="preserve"> oedd yn 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derbyn y gosb yn lle’r tywysog.  Felly ystyr bwch dihangol* neu was chwipio ydy </w:t>
      </w:r>
      <w:proofErr w:type="gramStart"/>
      <w:r w:rsidR="002C2B6C"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diniwed sy’n derbyn cosb yn lle rhywun arall.</w:t>
      </w:r>
    </w:p>
    <w:p w:rsidR="00DA1A29" w:rsidRDefault="00DA1A29" w:rsidP="00DA1A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DA1A29" w:rsidRPr="002C2B6C" w:rsidRDefault="00DA1A29" w:rsidP="00DA1A29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Mae pawb sy wedi byw ar y ddaear wedi gwneud rhywbeth o’i le </w:t>
      </w:r>
      <w:r w:rsidR="00874FD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heblaw am Iesu (</w:t>
      </w:r>
      <w:r>
        <w:rPr>
          <w:rFonts w:ascii="Arial" w:hAnsi="Arial" w:cs="Arial"/>
          <w:b/>
          <w:sz w:val="24"/>
          <w:szCs w:val="24"/>
        </w:rPr>
        <w:t>Rhufeiniaid 3: 23</w:t>
      </w:r>
      <w:r>
        <w:rPr>
          <w:rFonts w:ascii="Arial" w:hAnsi="Arial" w:cs="Arial"/>
          <w:sz w:val="24"/>
          <w:szCs w:val="24"/>
        </w:rPr>
        <w:t xml:space="preserve">). Felly rydyn </w:t>
      </w:r>
      <w:proofErr w:type="gramStart"/>
      <w:r>
        <w:rPr>
          <w:rFonts w:ascii="Arial" w:hAnsi="Arial" w:cs="Arial"/>
          <w:sz w:val="24"/>
          <w:szCs w:val="24"/>
        </w:rPr>
        <w:t>ni</w:t>
      </w:r>
      <w:proofErr w:type="gramEnd"/>
      <w:r>
        <w:rPr>
          <w:rFonts w:ascii="Arial" w:hAnsi="Arial" w:cs="Arial"/>
          <w:sz w:val="24"/>
          <w:szCs w:val="24"/>
        </w:rPr>
        <w:t xml:space="preserve"> i gyd yn haeddu </w:t>
      </w:r>
      <w:r w:rsidR="00874FD6">
        <w:rPr>
          <w:rFonts w:ascii="Arial" w:hAnsi="Arial" w:cs="Arial"/>
          <w:sz w:val="24"/>
          <w:szCs w:val="24"/>
        </w:rPr>
        <w:t xml:space="preserve">cael ein </w:t>
      </w:r>
      <w:r>
        <w:rPr>
          <w:rFonts w:ascii="Arial" w:hAnsi="Arial" w:cs="Arial"/>
          <w:sz w:val="24"/>
          <w:szCs w:val="24"/>
        </w:rPr>
        <w:t>cosb</w:t>
      </w:r>
      <w:r w:rsidR="00874FD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gan Dduw. </w:t>
      </w:r>
      <w:r w:rsidRPr="002C2B6C">
        <w:rPr>
          <w:rFonts w:ascii="Arial" w:hAnsi="Arial" w:cs="Arial"/>
          <w:sz w:val="24"/>
          <w:szCs w:val="24"/>
          <w:lang w:val="fr-FR"/>
        </w:rPr>
        <w:t xml:space="preserve">Ond, dewisodd Duw gosbi Iesu yn ein lle ni ar y groes. Yn y Salm hon mae yna nifer o bethau sy’n ein hatgoffa ni am aberth Iesu, yn ogystal â’n hatgoffa ni am fywydau Dafydd a/neu Jeremeia. </w:t>
      </w:r>
    </w:p>
    <w:p w:rsidR="00DA1A29" w:rsidRDefault="002C2B6C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2C2B6C">
        <w:rPr>
          <w:rFonts w:ascii="Arial" w:hAnsi="Arial" w:cs="Arial"/>
          <w:sz w:val="24"/>
          <w:szCs w:val="24"/>
          <w:lang w:val="fr-FR" w:eastAsia="en-GB"/>
        </w:rPr>
        <w:t xml:space="preserve">Pwy bynnag sgwennodd y Salm, naill ai Dafydd neu Jeremeia, yr un yw’r neges.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 y Salmydd mewn trafferth</w:t>
      </w:r>
      <w:r w:rsidR="00874FD6">
        <w:rPr>
          <w:rFonts w:ascii="Arial" w:hAnsi="Arial" w:cs="Arial"/>
          <w:sz w:val="24"/>
          <w:szCs w:val="24"/>
          <w:lang w:val="en-US" w:eastAsia="en-GB"/>
        </w:rPr>
        <w:t>ion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mawr.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 o’n dioddef ac yn credu ei fod yn mynd i farw.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Doedd ei draed ddim ar dir cadarn, ac roedd ei elynion i’w gweld yn llwyddo.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Roedd cymaint o elynion ganddo, mwy ‘</w:t>
      </w:r>
      <w:r w:rsidRPr="00874FD6">
        <w:rPr>
          <w:rFonts w:ascii="Arial" w:hAnsi="Arial" w:cs="Arial"/>
          <w:i/>
          <w:iCs/>
          <w:sz w:val="24"/>
          <w:szCs w:val="24"/>
          <w:lang w:val="en-US" w:eastAsia="en-GB"/>
        </w:rPr>
        <w:t>nag sydd o flew ar ei ben</w:t>
      </w:r>
      <w:r>
        <w:rPr>
          <w:rFonts w:ascii="Arial" w:hAnsi="Arial" w:cs="Arial"/>
          <w:sz w:val="24"/>
          <w:szCs w:val="24"/>
          <w:lang w:val="en-US" w:eastAsia="en-GB"/>
        </w:rPr>
        <w:t>,’ nes ei fod yn digalonni.</w:t>
      </w:r>
    </w:p>
    <w:p w:rsidR="00DA1A29" w:rsidRDefault="002C2B6C" w:rsidP="00874FD6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Os wyt ti wedi bod yn dilyn y Salmau o’r </w:t>
      </w:r>
      <w:r w:rsidR="00874FD6">
        <w:rPr>
          <w:rFonts w:ascii="Arial" w:hAnsi="Arial" w:cs="Arial"/>
          <w:sz w:val="24"/>
          <w:szCs w:val="24"/>
          <w:lang w:val="en-US" w:eastAsia="en-GB"/>
        </w:rPr>
        <w:t>dechrau,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fe weli di fod ge</w:t>
      </w:r>
      <w:r w:rsidR="00874FD6">
        <w:rPr>
          <w:rFonts w:ascii="Arial" w:hAnsi="Arial" w:cs="Arial"/>
          <w:sz w:val="24"/>
          <w:szCs w:val="24"/>
          <w:lang w:val="en-US" w:eastAsia="en-GB"/>
        </w:rPr>
        <w:t xml:space="preserve">lynion Duw a’i bobl yn ymddwyn </w:t>
      </w:r>
      <w:r>
        <w:rPr>
          <w:rFonts w:ascii="Arial" w:hAnsi="Arial" w:cs="Arial"/>
          <w:sz w:val="24"/>
          <w:szCs w:val="24"/>
          <w:lang w:val="en-US" w:eastAsia="en-GB"/>
        </w:rPr>
        <w:t xml:space="preserve">yr un </w:t>
      </w:r>
      <w:r w:rsidR="00874FD6">
        <w:rPr>
          <w:rFonts w:ascii="Arial" w:hAnsi="Arial" w:cs="Arial"/>
          <w:sz w:val="24"/>
          <w:szCs w:val="24"/>
          <w:lang w:val="en-US" w:eastAsia="en-GB"/>
        </w:rPr>
        <w:t>fath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bob </w:t>
      </w:r>
      <w:r w:rsidR="00874FD6">
        <w:rPr>
          <w:rFonts w:ascii="Arial" w:hAnsi="Arial" w:cs="Arial"/>
          <w:sz w:val="24"/>
          <w:szCs w:val="24"/>
          <w:lang w:val="en-US" w:eastAsia="en-GB"/>
        </w:rPr>
        <w:t>amser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- yn gas, yn gelwyddog ac yn dreisgar - roedden nhw eisiau distrywio’r Salmydd.</w:t>
      </w:r>
    </w:p>
    <w:p w:rsidR="00DA1A29" w:rsidRDefault="00DA1A29" w:rsidP="00FF5C2C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Yn adnodau 5 i 7 rydyn ni’n dysgu fod y Salmydd yn cael ei sarhau (ei insyltio) a’i gywilyddio am ei fod yn ffyddlon i’r Arglwydd. Roedd hyd yn oed ei deulu wedi troi yn ei erbyn (</w:t>
      </w:r>
      <w:r w:rsidR="00874FD6">
        <w:rPr>
          <w:rFonts w:ascii="Arial" w:eastAsia="Times New Roman" w:hAnsi="Arial" w:cs="Arial"/>
          <w:sz w:val="24"/>
          <w:szCs w:val="24"/>
          <w:lang w:val="en-US"/>
        </w:rPr>
        <w:t>rhywbeth oedd yn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wir am Dafydd a Jeremeia, ac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fe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F5C2C">
        <w:rPr>
          <w:rFonts w:ascii="Arial" w:eastAsia="Times New Roman" w:hAnsi="Arial" w:cs="Arial"/>
          <w:sz w:val="24"/>
          <w:szCs w:val="24"/>
          <w:lang w:val="en-US"/>
        </w:rPr>
        <w:t>gofiwn fod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Iesu </w:t>
      </w:r>
      <w:r w:rsidR="00FF5C2C">
        <w:rPr>
          <w:rFonts w:ascii="Arial" w:eastAsia="Times New Roman" w:hAnsi="Arial" w:cs="Arial"/>
          <w:sz w:val="24"/>
          <w:szCs w:val="24"/>
          <w:lang w:val="en-US"/>
        </w:rPr>
        <w:t xml:space="preserve">wedi cael </w:t>
      </w:r>
      <w:r>
        <w:rPr>
          <w:rFonts w:ascii="Arial" w:eastAsia="Times New Roman" w:hAnsi="Arial" w:cs="Arial"/>
          <w:sz w:val="24"/>
          <w:szCs w:val="24"/>
          <w:lang w:val="en-US"/>
        </w:rPr>
        <w:t>ei wrthod gan ei bobl ei hun</w:t>
      </w:r>
      <w:r w:rsidR="00FF5C2C">
        <w:rPr>
          <w:rFonts w:ascii="Arial" w:eastAsia="Times New Roman" w:hAnsi="Arial" w:cs="Arial"/>
          <w:sz w:val="24"/>
          <w:szCs w:val="24"/>
          <w:lang w:val="en-US"/>
        </w:rPr>
        <w:t xml:space="preserve"> hefyd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:rsidR="00DA1A29" w:rsidRDefault="002C2B6C" w:rsidP="00FF5C2C">
      <w:pPr>
        <w:shd w:val="clear" w:color="auto" w:fill="FFFFFF"/>
        <w:spacing w:before="100" w:beforeAutospacing="1" w:after="100" w:afterAutospacing="1" w:line="288" w:lineRule="atLeast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>Ond yn adnod 9 rydyn ni’n gweld cariad a ffyddlondeb y Salmydd tuag at Dduw</w:t>
      </w:r>
      <w:r w:rsidR="00FF5C2C">
        <w:rPr>
          <w:rFonts w:ascii="Arial" w:hAnsi="Arial" w:cs="Arial"/>
          <w:sz w:val="24"/>
          <w:szCs w:val="24"/>
          <w:lang w:val="en-US" w:eastAsia="en-GB"/>
        </w:rPr>
        <w:t xml:space="preserve"> – dywed,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 w:rsidR="00FF5C2C" w:rsidRPr="00FF5C2C">
        <w:rPr>
          <w:rFonts w:ascii="Arial" w:hAnsi="Arial" w:cs="Arial"/>
          <w:i/>
          <w:iCs/>
          <w:sz w:val="24"/>
          <w:szCs w:val="24"/>
          <w:lang w:val="en-US" w:eastAsia="en-GB"/>
        </w:rPr>
        <w:t>mae</w:t>
      </w:r>
      <w:proofErr w:type="gramEnd"/>
      <w:r w:rsidR="00FF5C2C" w:rsidRPr="00FF5C2C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fy sêl dros dy dŷ di wedi fy meddiannu.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Roedd y Salmydd yn frwdfrydig dros Dduw a’i bethau, ac oherwydd hynny’n cael ei insyltio.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Does dim yn newid! Drwy hanes mae pobl sydd wedi aros yn ffyddlon i Dduw </w:t>
      </w:r>
      <w:r w:rsidR="00FF5C2C">
        <w:rPr>
          <w:rFonts w:ascii="Arial" w:hAnsi="Arial" w:cs="Arial"/>
          <w:sz w:val="24"/>
          <w:szCs w:val="24"/>
          <w:lang w:eastAsia="en-GB"/>
        </w:rPr>
        <w:t>wedi cael eu sarhau (Steffan y m</w:t>
      </w:r>
      <w:r>
        <w:rPr>
          <w:rFonts w:ascii="Arial" w:hAnsi="Arial" w:cs="Arial"/>
          <w:sz w:val="24"/>
          <w:szCs w:val="24"/>
          <w:lang w:eastAsia="en-GB"/>
        </w:rPr>
        <w:t xml:space="preserve">erthyr cyntaf, Paul, Ioan Fedyddiwr, a Christnogion </w:t>
      </w:r>
      <w:r w:rsidR="00FF5C2C">
        <w:rPr>
          <w:rFonts w:ascii="Arial" w:hAnsi="Arial" w:cs="Arial"/>
          <w:sz w:val="24"/>
          <w:szCs w:val="24"/>
          <w:lang w:eastAsia="en-GB"/>
        </w:rPr>
        <w:t>mewn rhai rhannau o’r</w:t>
      </w:r>
      <w:r>
        <w:rPr>
          <w:rFonts w:ascii="Arial" w:hAnsi="Arial" w:cs="Arial"/>
          <w:sz w:val="24"/>
          <w:szCs w:val="24"/>
          <w:lang w:eastAsia="en-GB"/>
        </w:rPr>
        <w:t xml:space="preserve"> byd heddiw </w:t>
      </w:r>
      <w:r w:rsidR="00FF5C2C">
        <w:rPr>
          <w:rFonts w:ascii="Arial" w:hAnsi="Arial" w:cs="Arial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sz w:val="24"/>
          <w:szCs w:val="24"/>
          <w:lang w:eastAsia="en-GB"/>
        </w:rPr>
        <w:t>yn enwedig yn Syria, Nigeria, Somalia, Afghanistan ayb).</w:t>
      </w:r>
    </w:p>
    <w:p w:rsidR="00DA1A29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Yn adnodau 13-16 rydyn ni’n cael darlun o’r Salmydd yn gwedd</w:t>
      </w:r>
      <w:r w:rsidR="00E8266C">
        <w:rPr>
          <w:rFonts w:ascii="Arial" w:eastAsia="Times New Roman" w:hAnsi="Arial" w:cs="Arial"/>
          <w:sz w:val="24"/>
          <w:szCs w:val="24"/>
          <w:lang w:val="en-US"/>
        </w:rPr>
        <w:t>ï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 o ddifri ar yr Arglwydd. Roedd o’n gofyn am achubiaeth o’r dyfnder ac o’r pwll. Efallai fod y Salmydd angen achubiaeth o bwll llythrennol ond i Gristnogion mae’r darlun yn un byw am ei fod yn eu hatgoffa am beryglon uffern. Weithiau mae uffern yn cael ei ddisgrifio fel pwll diwaelod,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  <w:lang w:val="en-US"/>
        </w:rPr>
        <w:t>(Datguddiad 9; 11)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Mae uffern yn lle </w:t>
      </w: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dychrynllyd nad oes diwedd iddo. Bywyd am byth heb Dduw ydy uffern ac mae’n le sy’n llawn o ddioddef a phoen. Dyma hanes un dyn cyfoethog,</w:t>
      </w:r>
    </w:p>
    <w:p w:rsidR="00DA1A29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eastAsiaTheme="minorHAnsi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Ond pan fuodd y dyn cyfoethog farw, a chael ei gladdu,</w:t>
      </w:r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US"/>
        </w:rPr>
        <w:t>aeth i uffern. Yno roedd yn dioddef yn ofnadwy (Luc 16: 22-23).</w:t>
      </w:r>
    </w:p>
    <w:p w:rsidR="00DA1A29" w:rsidRPr="00E8266C" w:rsidRDefault="002C2B6C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Rydyn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ni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i gyd eisiau mynd i’r nefoedd pan dyn ni’n marw. Roedd y Salmydd yn gweiddi am achubiaeth lythrennol o’r llaid, roedd y dyn cyfoethog yn Luc 16 eisiau achub ei deulu o bwll uffern.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Ond, rhaid galw ar yr Arglwydd tra dyn ni’n fyw.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Unwaith rydyn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ni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wedi marw mae’n rhy hwyr i droi at Dduw a gofyn am help. Roedd y Salmydd yn troi’n syth at Dduw bob tro roedd o angen help.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Mae’r Arglwydd yn ffyddlon ac yn drugarog.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Mae yna ddathlu yn y nefoedd bob tro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mae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un person yn troi at Dduw (Luc 15:7).</w:t>
      </w:r>
    </w:p>
    <w:p w:rsidR="00DA1A29" w:rsidRPr="00E8266C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E8266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Yn adnodau 17 i 21 rydyn ni’n cael darlun sy’n ei hatgoffa ni o Iesu Grist ar y groes,</w:t>
      </w:r>
    </w:p>
    <w:p w:rsidR="00DA1A29" w:rsidRPr="00E8266C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i/>
          <w:sz w:val="24"/>
          <w:szCs w:val="24"/>
          <w:lang w:val="en-US"/>
        </w:rPr>
      </w:pPr>
      <w:r w:rsidRPr="00E8266C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Roedd y milwyr hefyd yn gwneud sbort am ei ben. Roedden nhw'n cynnig gwin sur rhad iddo</w:t>
      </w:r>
      <w:r w:rsidRPr="00E8266C">
        <w:rPr>
          <w:rFonts w:ascii="Arial" w:hAnsi="Arial" w:cs="Arial"/>
          <w:i/>
          <w:sz w:val="24"/>
          <w:szCs w:val="24"/>
          <w:lang w:val="en-US"/>
        </w:rPr>
        <w:t>.</w:t>
      </w:r>
      <w:r w:rsidR="00E8266C" w:rsidRPr="00E8266C">
        <w:rPr>
          <w:rFonts w:ascii="Arial" w:hAnsi="Arial" w:cs="Arial"/>
          <w:i/>
          <w:sz w:val="24"/>
          <w:szCs w:val="24"/>
          <w:lang w:val="en-US"/>
        </w:rPr>
        <w:t xml:space="preserve">     </w:t>
      </w:r>
      <w:r w:rsidR="00FF5C2C">
        <w:rPr>
          <w:rFonts w:ascii="Arial" w:hAnsi="Arial" w:cs="Arial"/>
          <w:i/>
          <w:sz w:val="24"/>
          <w:szCs w:val="24"/>
          <w:lang w:val="en-US"/>
        </w:rPr>
        <w:t xml:space="preserve"> (Luc 23:</w:t>
      </w:r>
      <w:r w:rsidRPr="00E8266C">
        <w:rPr>
          <w:rFonts w:ascii="Arial" w:hAnsi="Arial" w:cs="Arial"/>
          <w:i/>
          <w:sz w:val="24"/>
          <w:szCs w:val="24"/>
          <w:lang w:val="en-US"/>
        </w:rPr>
        <w:t>36)</w:t>
      </w:r>
    </w:p>
    <w:p w:rsidR="00DA1A29" w:rsidRDefault="002C2B6C" w:rsidP="00CF2DCF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Mae’r gair finegr yn cael ei ddefnyddio mewn cyfieithiad gwahanol o’r Beibl Cymraeg i ddisgrifio’r gwin sur, rhad gynigiodd y milwyr i Iesu cyn iddo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gael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ei groeshoelio. Roedd pobl yn chwerthin am ben Dafydd a Jeremeia, ond roedden nhw hefyd yn gwneud sbort am ben yr Arglwydd Iesu. Mae’r Beibl yn dweud yn glir </w:t>
      </w:r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y bydd Cristnogion hefyd yn cael eu camdrin ac yn </w:t>
      </w:r>
      <w:proofErr w:type="gramStart"/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dioddef 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CF2DCF">
        <w:rPr>
          <w:rFonts w:ascii="Arial" w:hAnsi="Arial" w:cs="Arial"/>
          <w:sz w:val="24"/>
          <w:szCs w:val="24"/>
          <w:lang w:val="en-US" w:eastAsia="en-GB"/>
        </w:rPr>
        <w:t>fel</w:t>
      </w:r>
      <w:proofErr w:type="gramEnd"/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sz w:val="24"/>
          <w:szCs w:val="24"/>
          <w:lang w:val="en-US" w:eastAsia="en-GB"/>
        </w:rPr>
        <w:t>Iesu (er nid i’r un raddfa)</w:t>
      </w:r>
      <w:r w:rsidR="00CF2DCF">
        <w:rPr>
          <w:rFonts w:ascii="Arial" w:hAnsi="Arial" w:cs="Arial"/>
          <w:sz w:val="24"/>
          <w:szCs w:val="24"/>
          <w:lang w:val="en-US" w:eastAsia="en-GB"/>
        </w:rPr>
        <w:t>.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en-US" w:eastAsia="en-GB"/>
        </w:rPr>
        <w:t>1 Pedr 4: 13</w:t>
      </w:r>
      <w:r>
        <w:rPr>
          <w:rFonts w:ascii="Arial" w:hAnsi="Arial" w:cs="Arial"/>
          <w:sz w:val="24"/>
          <w:szCs w:val="24"/>
          <w:lang w:val="en-US" w:eastAsia="en-GB"/>
        </w:rPr>
        <w:t>).</w:t>
      </w:r>
    </w:p>
    <w:p w:rsidR="00DA1A29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Roedd y Salmydd yn troi at Dduw am gydymdeimlad a chysur am fod neb arall yn ei gynnig iddo. Mae yna addewid yn y Testament Newydd sy’n dweud, </w:t>
      </w:r>
    </w:p>
    <w:p w:rsidR="00DA1A29" w:rsidRDefault="002C2B6C" w:rsidP="00CF2DCF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 w:eastAsia="en-GB"/>
        </w:rPr>
        <w:t>Po fwya d</w:t>
      </w:r>
      <w:r w:rsidR="00CF2DCF">
        <w:rPr>
          <w:rFonts w:ascii="Arial" w:hAnsi="Arial" w:cs="Arial"/>
          <w:i/>
          <w:iCs/>
          <w:sz w:val="24"/>
          <w:szCs w:val="24"/>
          <w:lang w:val="en-US" w:eastAsia="en-GB"/>
        </w:rPr>
        <w:t>ŷ</w:t>
      </w:r>
      <w:r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n ni'n rhannu profiad y Meseia, </w:t>
      </w:r>
      <w:r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  <w:t>mwya d</w:t>
      </w:r>
      <w:r w:rsidR="00CF2DCF"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  <w:t>ŷ</w:t>
      </w:r>
      <w:r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  <w:t>n ni'n cael ein cysuro</w:t>
      </w:r>
      <w:r w:rsidR="00CF2DCF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ganddo. </w:t>
      </w:r>
      <w:r>
        <w:rPr>
          <w:rFonts w:ascii="Arial" w:hAnsi="Arial" w:cs="Arial"/>
          <w:i/>
          <w:iCs/>
          <w:sz w:val="24"/>
          <w:szCs w:val="24"/>
          <w:lang w:val="en-US" w:eastAsia="en-GB"/>
        </w:rPr>
        <w:t>(2 Corinthiaid 1:5)</w:t>
      </w:r>
    </w:p>
    <w:p w:rsidR="00DA1A29" w:rsidRDefault="002C2B6C" w:rsidP="00CF2DCF">
      <w:pPr>
        <w:shd w:val="clear" w:color="auto" w:fill="FFFFFF"/>
        <w:spacing w:before="100" w:beforeAutospacing="1" w:after="100" w:afterAutospacing="1" w:line="288" w:lineRule="atLeast"/>
        <w:rPr>
          <w:rStyle w:val="apple-converted-space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Dydy Duw byth yn gadael ei bobl ddioddef ar eu pen eu hunain,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mae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o gyda’i bobl ac yn eu cysuro.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Rhan o waith yr Ysbryd Glân ydy sefyll</w:t>
      </w:r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sz w:val="24"/>
          <w:szCs w:val="24"/>
          <w:lang w:val="en-US" w:eastAsia="en-GB"/>
        </w:rPr>
        <w:t>gyda phobl Dduw (Cristnogion).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</w:p>
    <w:p w:rsidR="00DA1A29" w:rsidRPr="00F96414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Bydda i'n gofyn i'r Tad, a bydd e'n rhoi </w:t>
      </w:r>
      <w:proofErr w:type="gramStart"/>
      <w:r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un</w:t>
      </w:r>
      <w:proofErr w:type="gramEnd"/>
      <w:r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 xml:space="preserve"> arall fydd yn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sefyll</w:t>
      </w:r>
      <w:r w:rsidR="00CF2DCF">
        <w:rPr>
          <w:rFonts w:ascii="Arial" w:hAnsi="Arial" w:cs="Arial"/>
          <w:sz w:val="24"/>
          <w:szCs w:val="24"/>
          <w:lang w:val="en-US" w:eastAsia="en-GB"/>
        </w:rPr>
        <w:t>**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 xml:space="preserve"> gyda</w:t>
      </w:r>
      <w:r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 </w:t>
      </w:r>
      <w:r w:rsidRPr="00F96414">
        <w:rPr>
          <w:rFonts w:ascii="Arial" w:hAnsi="Arial" w:cs="Arial"/>
          <w:b/>
          <w:i/>
          <w:sz w:val="24"/>
          <w:szCs w:val="24"/>
          <w:lang w:val="en-US"/>
        </w:rPr>
        <w:t>chi</w:t>
      </w:r>
      <w:r w:rsidRPr="00F96414">
        <w:rPr>
          <w:rFonts w:ascii="Arial" w:hAnsi="Arial" w:cs="Arial"/>
          <w:i/>
          <w:sz w:val="24"/>
          <w:szCs w:val="24"/>
          <w:lang w:val="en-US"/>
        </w:rPr>
        <w:t xml:space="preserve"> ac yn aros gyda chi am byth</w:t>
      </w:r>
      <w:r w:rsidRPr="00F96414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Pr="00F96414">
        <w:rPr>
          <w:rFonts w:ascii="Arial" w:hAnsi="Arial" w:cs="Arial"/>
          <w:i/>
          <w:sz w:val="24"/>
          <w:szCs w:val="24"/>
          <w:lang w:val="en-US"/>
        </w:rPr>
        <w:t>(Ioan 14: 16)</w:t>
      </w:r>
      <w:r w:rsidR="00CF2D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CF2DCF">
        <w:rPr>
          <w:rFonts w:ascii="Arial" w:hAnsi="Arial" w:cs="Arial"/>
          <w:iCs/>
          <w:sz w:val="24"/>
          <w:szCs w:val="24"/>
          <w:lang w:val="en-US"/>
        </w:rPr>
        <w:t>(</w:t>
      </w:r>
      <w:r w:rsidR="00CF2DCF">
        <w:rPr>
          <w:rFonts w:ascii="Arial" w:hAnsi="Arial" w:cs="Arial"/>
          <w:sz w:val="20"/>
          <w:szCs w:val="20"/>
          <w:lang w:val="en-US" w:eastAsia="en-GB"/>
        </w:rPr>
        <w:t>** Mae’r gair Groeg yn gallu golygu un sy’n cysuro, annog ac amddiffyn.)</w:t>
      </w:r>
    </w:p>
    <w:p w:rsidR="00DA1A29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Yn adnodau 22-28 mae’r Salmydd yn pledio hefo Duw i gosbi ei elynion.</w:t>
      </w:r>
      <w:proofErr w:type="gram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Roedd y Salmydd eisiau i Dduw dalu’n ôl iddyn nhw am yr holl bethau creulon redden nhw wedi ei wneud. Mae ei restr yn un difrifol! Y mwyaf difrifol (yn waeth na dymuno eu bod yn cael eu dallu) yw ei awydd i wneud yn sicr y bydd ei elynion yn mynd i uffern ac yn cael eu gwahanu oddi wrth Dduw am byth,</w:t>
      </w:r>
    </w:p>
    <w:p w:rsidR="00DA1A29" w:rsidRDefault="00DA1A29" w:rsidP="00DA1A29">
      <w:pPr>
        <w:pStyle w:val="NoSpacing"/>
        <w:rPr>
          <w:i/>
        </w:rPr>
      </w:pPr>
      <w:r>
        <w:rPr>
          <w:rFonts w:ascii="Arial" w:hAnsi="Arial" w:cs="Arial"/>
          <w:i/>
          <w:sz w:val="24"/>
          <w:szCs w:val="24"/>
        </w:rPr>
        <w:t>Rhwbia eu henwau oddi ar sgrôl y rhai sy'n fyw. Paid rhestru nhw gyda'r bobl sy'n iawn gyda ti. (adn. 28)</w:t>
      </w:r>
    </w:p>
    <w:p w:rsidR="00DA1A29" w:rsidRDefault="00DA1A29" w:rsidP="00DA1A29">
      <w:pPr>
        <w:pStyle w:val="NoSpacing"/>
        <w:rPr>
          <w:rFonts w:ascii="Arial" w:hAnsi="Arial" w:cs="Arial"/>
          <w:i/>
          <w:sz w:val="24"/>
          <w:szCs w:val="24"/>
        </w:rPr>
      </w:pPr>
    </w:p>
    <w:p w:rsidR="00746134" w:rsidRDefault="002C2B6C" w:rsidP="00746134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Roedd y Salmydd yn gynddeiriog, yn anobeithio ac yn</w:t>
      </w:r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 hollol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‘desperate’</w:t>
      </w:r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, ond yn gwybod </w:t>
      </w:r>
      <w:proofErr w:type="gramStart"/>
      <w:r w:rsidR="00CF2DCF">
        <w:rPr>
          <w:rFonts w:ascii="Arial" w:hAnsi="Arial" w:cs="Arial"/>
          <w:sz w:val="24"/>
          <w:szCs w:val="24"/>
          <w:lang w:val="en-US" w:eastAsia="en-GB"/>
        </w:rPr>
        <w:t>nad</w:t>
      </w:r>
      <w:proofErr w:type="gramEnd"/>
      <w:r w:rsidR="00CF2DCF">
        <w:rPr>
          <w:rFonts w:ascii="Arial" w:hAnsi="Arial" w:cs="Arial"/>
          <w:sz w:val="24"/>
          <w:szCs w:val="24"/>
          <w:lang w:val="en-US" w:eastAsia="en-GB"/>
        </w:rPr>
        <w:t xml:space="preserve"> ei le o oedd dial a gwneud i’w </w:t>
      </w:r>
      <w:r>
        <w:rPr>
          <w:rFonts w:ascii="Arial" w:hAnsi="Arial" w:cs="Arial"/>
          <w:sz w:val="24"/>
          <w:szCs w:val="24"/>
          <w:lang w:val="en-US" w:eastAsia="en-GB"/>
        </w:rPr>
        <w:t xml:space="preserve">elynion </w:t>
      </w:r>
      <w:r w:rsidR="00CF2DCF">
        <w:rPr>
          <w:rFonts w:ascii="Arial" w:hAnsi="Arial" w:cs="Arial"/>
          <w:sz w:val="24"/>
          <w:szCs w:val="24"/>
          <w:lang w:val="en-US" w:eastAsia="en-GB"/>
        </w:rPr>
        <w:t>d</w:t>
      </w:r>
      <w:r>
        <w:rPr>
          <w:rFonts w:ascii="Arial" w:hAnsi="Arial" w:cs="Arial"/>
          <w:sz w:val="24"/>
          <w:szCs w:val="24"/>
          <w:lang w:val="en-US" w:eastAsia="en-GB"/>
        </w:rPr>
        <w:t xml:space="preserve">dioddef.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Roedd o’n gweddïo ar Dduw i wneud hynny yn ei le.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746134">
        <w:rPr>
          <w:rFonts w:ascii="Arial" w:hAnsi="Arial" w:cs="Arial"/>
          <w:sz w:val="24"/>
          <w:szCs w:val="24"/>
          <w:lang w:val="en-US" w:eastAsia="en-GB"/>
        </w:rPr>
        <w:t>M</w:t>
      </w:r>
      <w:r>
        <w:rPr>
          <w:rFonts w:ascii="Arial" w:hAnsi="Arial" w:cs="Arial"/>
          <w:sz w:val="24"/>
          <w:szCs w:val="24"/>
          <w:lang w:val="en-US" w:eastAsia="en-GB"/>
        </w:rPr>
        <w:t xml:space="preserve">aen nhw’n ddymuniadau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cas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iawn</w:t>
      </w:r>
      <w:r w:rsidR="00746134">
        <w:rPr>
          <w:rFonts w:ascii="Arial" w:hAnsi="Arial" w:cs="Arial"/>
          <w:sz w:val="24"/>
          <w:szCs w:val="24"/>
          <w:lang w:val="en-US" w:eastAsia="en-GB"/>
        </w:rPr>
        <w:t xml:space="preserve">, a dydy’r Beibl ddim yn dweud eu bod nhw’n iawn.  </w:t>
      </w:r>
      <w:proofErr w:type="gramStart"/>
      <w:r w:rsidR="00746134">
        <w:rPr>
          <w:rFonts w:ascii="Arial" w:hAnsi="Arial" w:cs="Arial"/>
          <w:sz w:val="24"/>
          <w:szCs w:val="24"/>
          <w:lang w:val="en-US" w:eastAsia="en-GB"/>
        </w:rPr>
        <w:t>Maen nhw’n dangos realiti’r teimladau a gonestrwydd y Salmydd</w:t>
      </w:r>
      <w:r>
        <w:rPr>
          <w:rFonts w:ascii="Arial" w:hAnsi="Arial" w:cs="Arial"/>
          <w:sz w:val="24"/>
          <w:szCs w:val="24"/>
          <w:lang w:val="en-US"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</w:p>
    <w:p w:rsidR="00746134" w:rsidRDefault="00746134" w:rsidP="00746134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DA1A29" w:rsidRDefault="002C2B6C" w:rsidP="0074613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Mae’r geiriau </w:t>
      </w:r>
      <w:r w:rsidR="00746134">
        <w:rPr>
          <w:rFonts w:ascii="Arial" w:hAnsi="Arial" w:cs="Arial"/>
          <w:sz w:val="24"/>
          <w:szCs w:val="24"/>
          <w:lang w:eastAsia="en-GB"/>
        </w:rPr>
        <w:t>y</w:t>
      </w:r>
      <w:r>
        <w:rPr>
          <w:rFonts w:ascii="Arial" w:hAnsi="Arial" w:cs="Arial"/>
          <w:sz w:val="24"/>
          <w:szCs w:val="24"/>
          <w:lang w:eastAsia="en-GB"/>
        </w:rPr>
        <w:t xml:space="preserve">n </w:t>
      </w:r>
      <w:r w:rsidR="00746134">
        <w:rPr>
          <w:rFonts w:ascii="Arial" w:hAnsi="Arial" w:cs="Arial"/>
          <w:sz w:val="24"/>
          <w:szCs w:val="24"/>
          <w:lang w:eastAsia="en-GB"/>
        </w:rPr>
        <w:t xml:space="preserve">adnod 28 yn </w:t>
      </w:r>
      <w:r>
        <w:rPr>
          <w:rFonts w:ascii="Arial" w:hAnsi="Arial" w:cs="Arial"/>
          <w:sz w:val="24"/>
          <w:szCs w:val="24"/>
          <w:lang w:eastAsia="en-GB"/>
        </w:rPr>
        <w:t>atgoffa Cristnogion am eiriau yn llyfr ola’r Beibl sy’n dweud,</w:t>
      </w:r>
    </w:p>
    <w:p w:rsidR="00DA1A29" w:rsidRDefault="00DA1A29" w:rsidP="00DA1A29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Bidi"/>
          <w:i/>
          <w:lang w:val="en-US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Cafodd pob un doedd eu henwau nhw ddim wedi eu hysgrifennu yn Llyfr y Bywyd eu taflu i'r llyn tân</w:t>
      </w:r>
      <w:r>
        <w:rPr>
          <w:i/>
          <w:lang w:val="en-US"/>
        </w:rPr>
        <w:t>. (Datguddiad 20:15)</w:t>
      </w:r>
    </w:p>
    <w:p w:rsidR="00DA1A29" w:rsidRDefault="002C2B6C" w:rsidP="00DA1A29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Dim ond dilynwyr Duw (y rhai sy’n creu yn Iesu) fydd yn cael mynd i’r nefoedd.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Diwedd dychrynllyd fydd yna i elynion Duw.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 xml:space="preserve">Mae’n bwysig nodi fod yr hyn mae’r Salmydd yn gweddïo amdano yn gwbl wahanol i’r hyn roedd Iesu’n </w:t>
      </w:r>
      <w:r w:rsidR="00746134">
        <w:rPr>
          <w:rFonts w:ascii="Arial" w:hAnsi="Arial" w:cs="Arial"/>
          <w:sz w:val="24"/>
          <w:szCs w:val="24"/>
          <w:lang w:val="en-US" w:eastAsia="en-GB"/>
        </w:rPr>
        <w:t>ei d</w:t>
      </w:r>
      <w:r>
        <w:rPr>
          <w:rFonts w:ascii="Arial" w:hAnsi="Arial" w:cs="Arial"/>
          <w:sz w:val="24"/>
          <w:szCs w:val="24"/>
          <w:lang w:val="en-US" w:eastAsia="en-GB"/>
        </w:rPr>
        <w:t>dysgu yn y Testament Newydd - carwch eich gelynion, gweddïwch dros y rhai sy’n eich erlid.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Hyd yn oed ar y Groes roedd yn gofyn i’w dad yn y nefoedd i faddau i’r rhai oedd yn ei ladd (</w:t>
      </w:r>
      <w:r>
        <w:rPr>
          <w:rFonts w:ascii="Arial" w:hAnsi="Arial" w:cs="Arial"/>
          <w:b/>
          <w:bCs/>
          <w:sz w:val="24"/>
          <w:szCs w:val="24"/>
          <w:lang w:val="en-US" w:eastAsia="en-GB"/>
        </w:rPr>
        <w:t>Luc 23:34</w:t>
      </w:r>
      <w:r>
        <w:rPr>
          <w:rFonts w:ascii="Arial" w:hAnsi="Arial" w:cs="Arial"/>
          <w:sz w:val="24"/>
          <w:szCs w:val="24"/>
          <w:lang w:val="en-US" w:eastAsia="en-GB"/>
        </w:rPr>
        <w:t>).</w:t>
      </w:r>
      <w:proofErr w:type="gramEnd"/>
    </w:p>
    <w:p w:rsidR="00DA1A29" w:rsidRDefault="002C2B6C" w:rsidP="00746134">
      <w:p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Mae’r Salm yn gorffen ar nodyn llawer mwy positif.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Er bod y Salmydd yn dioddef ac mewn poen roedd o am ganu, canmol a diolch i’r Arglwydd. Dydy’r Arglwydd ddim eisiau i ni aberthu anifeiliaid bellach (fel yn Lefiticus 16*), yr hyn mae o’n </w:t>
      </w:r>
      <w:r w:rsidR="00746134">
        <w:rPr>
          <w:rFonts w:ascii="Arial" w:hAnsi="Arial" w:cs="Arial"/>
          <w:sz w:val="24"/>
          <w:szCs w:val="24"/>
          <w:lang w:val="en-US" w:eastAsia="en-GB"/>
        </w:rPr>
        <w:t>ei ddymuno ydy f</w:t>
      </w:r>
      <w:r>
        <w:rPr>
          <w:rFonts w:ascii="Arial" w:hAnsi="Arial" w:cs="Arial"/>
          <w:sz w:val="24"/>
          <w:szCs w:val="24"/>
          <w:lang w:val="en-US" w:eastAsia="en-GB"/>
        </w:rPr>
        <w:t xml:space="preserve">od ein calonnau’n agos ato </w:t>
      </w:r>
      <w:r w:rsidR="00746134">
        <w:rPr>
          <w:rFonts w:ascii="Arial" w:hAnsi="Arial" w:cs="Arial"/>
          <w:sz w:val="24"/>
          <w:szCs w:val="24"/>
          <w:lang w:val="en-US" w:eastAsia="en-GB"/>
        </w:rPr>
        <w:t>a’n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bod yn ceisio byw ein bywydau mewn 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ffordd  fydd</w:t>
      </w:r>
      <w:proofErr w:type="gramEnd"/>
      <w:r>
        <w:rPr>
          <w:rFonts w:ascii="Arial" w:hAnsi="Arial" w:cs="Arial"/>
          <w:sz w:val="24"/>
          <w:szCs w:val="24"/>
          <w:lang w:val="en-US" w:eastAsia="en-GB"/>
        </w:rPr>
        <w:t xml:space="preserve"> yn ei blesio.</w:t>
      </w:r>
    </w:p>
    <w:p w:rsidR="00DA1A29" w:rsidRDefault="00DA1A29" w:rsidP="00DA1A29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Mae’r ddwy adnod olaf yn addewidion pwysig:</w:t>
      </w:r>
    </w:p>
    <w:p w:rsidR="00DA1A29" w:rsidRDefault="00DA1A29" w:rsidP="00DA1A29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DA1A29" w:rsidRDefault="00DA1A29" w:rsidP="00DA1A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(1) Bydd Duw yn achub Seion ac yn adeiladu trefi Jwda eto. </w:t>
      </w:r>
    </w:p>
    <w:p w:rsidR="00DA1A29" w:rsidRDefault="00DA1A29" w:rsidP="00DA1A29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</w:pPr>
      <w:r>
        <w:rPr>
          <w:rFonts w:ascii="Arial" w:hAnsi="Arial" w:cs="Arial"/>
          <w:i/>
          <w:sz w:val="24"/>
          <w:szCs w:val="24"/>
        </w:rPr>
        <w:t xml:space="preserve">(2) Bydd y bobl sy'n ei wasanaethu yn byw yno ac yn meddiannu'r wlad. </w:t>
      </w:r>
    </w:p>
    <w:p w:rsidR="00DA1A29" w:rsidRDefault="00DA1A29" w:rsidP="00DA1A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(3)</w:t>
      </w:r>
      <w:r>
        <w:rPr>
          <w:rStyle w:val="apple-converted-space"/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Bydd eu disgynyddion yn ei hetifeddu; a bydd y rhai sy'n caru ei enw yn cael byw yno.</w:t>
      </w:r>
    </w:p>
    <w:p w:rsidR="00DA1A29" w:rsidRDefault="00DA1A29" w:rsidP="00DA1A29">
      <w:pPr>
        <w:pStyle w:val="NoSpacing"/>
        <w:rPr>
          <w:rFonts w:ascii="Arial" w:hAnsi="Arial" w:cs="Arial"/>
          <w:i/>
          <w:sz w:val="24"/>
          <w:szCs w:val="24"/>
        </w:rPr>
      </w:pPr>
    </w:p>
    <w:p w:rsidR="00DA1A29" w:rsidRDefault="00746134" w:rsidP="0074613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Pa ddrwg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 bynnag rydyn ni’n </w:t>
      </w:r>
      <w:r>
        <w:rPr>
          <w:rFonts w:ascii="Arial" w:hAnsi="Arial" w:cs="Arial"/>
          <w:sz w:val="24"/>
          <w:szCs w:val="24"/>
          <w:lang w:eastAsia="en-GB"/>
        </w:rPr>
        <w:t xml:space="preserve">ei 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weld </w:t>
      </w:r>
      <w:r>
        <w:rPr>
          <w:rFonts w:ascii="Arial" w:hAnsi="Arial" w:cs="Arial"/>
          <w:sz w:val="24"/>
          <w:szCs w:val="24"/>
          <w:lang w:eastAsia="en-GB"/>
        </w:rPr>
        <w:t>ac yn c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lywed </w:t>
      </w:r>
      <w:r>
        <w:rPr>
          <w:rFonts w:ascii="Arial" w:hAnsi="Arial" w:cs="Arial"/>
          <w:sz w:val="24"/>
          <w:szCs w:val="24"/>
          <w:lang w:eastAsia="en-GB"/>
        </w:rPr>
        <w:t xml:space="preserve">amdano 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o ddydd i ddydd, rhaid cofio </w:t>
      </w:r>
      <w:r>
        <w:rPr>
          <w:rFonts w:ascii="Arial" w:hAnsi="Arial" w:cs="Arial"/>
          <w:sz w:val="24"/>
          <w:szCs w:val="24"/>
          <w:lang w:eastAsia="en-GB"/>
        </w:rPr>
        <w:t>bob amser f</w:t>
      </w:r>
      <w:r w:rsidR="002C2B6C">
        <w:rPr>
          <w:rFonts w:ascii="Arial" w:hAnsi="Arial" w:cs="Arial"/>
          <w:sz w:val="24"/>
          <w:szCs w:val="24"/>
          <w:lang w:eastAsia="en-GB"/>
        </w:rPr>
        <w:t>od Duw eisoes wedi ennill y fuddugoliaeth.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Fe atgyfododd Iesu ar y trydydd dydd, ac felly does gan farwolaeth ddim gafael ar Gristnogion. Ar ôl marwolaeth </w:t>
      </w:r>
      <w:proofErr w:type="gramStart"/>
      <w:r w:rsidR="002C2B6C">
        <w:rPr>
          <w:rFonts w:ascii="Arial" w:hAnsi="Arial" w:cs="Arial"/>
          <w:sz w:val="24"/>
          <w:szCs w:val="24"/>
          <w:lang w:eastAsia="en-GB"/>
        </w:rPr>
        <w:t>mae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yna fywyd am byth yn y nefoedd yn aros i bob un sy’n creu yn Iesu. Rydyn </w:t>
      </w:r>
      <w:proofErr w:type="gramStart"/>
      <w:r w:rsidR="002C2B6C">
        <w:rPr>
          <w:rFonts w:ascii="Arial" w:hAnsi="Arial" w:cs="Arial"/>
          <w:sz w:val="24"/>
          <w:szCs w:val="24"/>
          <w:lang w:eastAsia="en-GB"/>
        </w:rPr>
        <w:t>ni</w:t>
      </w:r>
      <w:proofErr w:type="gramEnd"/>
      <w:r w:rsidR="002C2B6C">
        <w:rPr>
          <w:rFonts w:ascii="Arial" w:hAnsi="Arial" w:cs="Arial"/>
          <w:sz w:val="24"/>
          <w:szCs w:val="24"/>
          <w:lang w:eastAsia="en-GB"/>
        </w:rPr>
        <w:t xml:space="preserve"> eisoes wedi sôn am y diwedd dychrynllyd sy’n </w:t>
      </w:r>
      <w:r>
        <w:rPr>
          <w:rFonts w:ascii="Arial" w:hAnsi="Arial" w:cs="Arial"/>
          <w:sz w:val="24"/>
          <w:szCs w:val="24"/>
          <w:lang w:eastAsia="en-GB"/>
        </w:rPr>
        <w:t>aros i’r rhai sy’n gwrthod credu</w:t>
      </w:r>
      <w:r w:rsidR="002C2B6C">
        <w:rPr>
          <w:rFonts w:ascii="Arial" w:hAnsi="Arial" w:cs="Arial"/>
          <w:sz w:val="24"/>
          <w:szCs w:val="24"/>
          <w:lang w:eastAsia="en-GB"/>
        </w:rPr>
        <w:t xml:space="preserve"> ynddo.</w:t>
      </w:r>
    </w:p>
    <w:p w:rsidR="00DA1A29" w:rsidRDefault="00DA1A29" w:rsidP="00DA1A29">
      <w:pPr>
        <w:pStyle w:val="NoSpacing"/>
        <w:rPr>
          <w:rFonts w:ascii="Arial" w:hAnsi="Arial" w:cs="Arial"/>
          <w:sz w:val="24"/>
          <w:szCs w:val="24"/>
        </w:rPr>
      </w:pPr>
    </w:p>
    <w:p w:rsidR="00DA1A29" w:rsidRDefault="002C2B6C" w:rsidP="00DA1A2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GB"/>
        </w:rPr>
        <w:t>Mae’r Salm yma’n hir ac mi fysai’n bosib sgwennu mwy amdani.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Ond rhaid stopio!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Mae’n beth da i chwilio drwy</w:t>
      </w:r>
      <w:r w:rsidR="00746134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 darllen</w:t>
      </w:r>
      <w:r w:rsidR="00746134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rhannau eraill o’r Beibl wrth ddarllen y Salmau.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Mae hyn yn dangos i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ni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mor gyson a chyflawn ydy neges y Beibl, ac mai un stori fawr sydd i’w gael mewn gwirionedd, sef cynllun Duw ar gyfer ein byd.</w:t>
      </w:r>
    </w:p>
    <w:p w:rsidR="00381894" w:rsidRPr="001C6874" w:rsidRDefault="00381894" w:rsidP="00CC7725">
      <w:pPr>
        <w:pStyle w:val="NoSpacing"/>
        <w:rPr>
          <w:rFonts w:ascii="Arial" w:hAnsi="Arial" w:cs="Arial"/>
          <w:sz w:val="24"/>
          <w:szCs w:val="24"/>
        </w:rPr>
      </w:pPr>
      <w:bookmarkStart w:id="36" w:name="_GoBack"/>
      <w:bookmarkEnd w:id="36"/>
    </w:p>
    <w:sectPr w:rsidR="00381894" w:rsidRPr="001C6874" w:rsidSect="00DA1A29">
      <w:footerReference w:type="default" r:id="rId10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C9" w:rsidRDefault="00677DC9" w:rsidP="008B7F4D">
      <w:pPr>
        <w:spacing w:after="0" w:line="240" w:lineRule="auto"/>
      </w:pPr>
      <w:r>
        <w:separator/>
      </w:r>
    </w:p>
  </w:endnote>
  <w:endnote w:type="continuationSeparator" w:id="0">
    <w:p w:rsidR="00677DC9" w:rsidRDefault="00677DC9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29" w:rsidRDefault="00CC7EF4" w:rsidP="00DA1A29">
    <w:pPr>
      <w:pStyle w:val="Footer"/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  <w:lang w:val="en-US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1A29" w:rsidRPr="00DA1A29">
      <w:rPr>
        <w:rFonts w:ascii="Arial" w:hAnsi="Arial" w:cs="Arial"/>
        <w:sz w:val="20"/>
        <w:szCs w:val="20"/>
        <w:lang w:val="en-US"/>
      </w:rPr>
      <w:t xml:space="preserve"> </w:t>
    </w:r>
    <w:r w:rsidR="00DA1A29">
      <w:rPr>
        <w:rFonts w:ascii="Arial" w:hAnsi="Arial" w:cs="Arial"/>
        <w:sz w:val="20"/>
        <w:szCs w:val="20"/>
        <w:lang w:val="en-US"/>
      </w:rPr>
      <w:t xml:space="preserve">Yn yr Hen Destament, Lefiticus 16: </w:t>
    </w:r>
    <w:r w:rsidR="00DA1A29"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  <w:lang w:val="en-US"/>
      </w:rPr>
      <w:t>Roedd Aaron, yr offeiriad, yn gosod ei ddwy law ar ben bwch gafr tra'n cyffesu beiau pobl Israel a'r holl bethau wnaethon nhw i wrthryfela a phechu yn erbyn Duw. Roedd y cwbl yn cael ei roi ar ben y bwch gafr, ac wedyn roedd yr anifail yn cael ei arwain allan i'r anialwch.</w:t>
    </w:r>
    <w:r w:rsidR="00DA1A29">
      <w:rPr>
        <w:rStyle w:val="apple-converted-space"/>
        <w:rFonts w:ascii="Arial" w:hAnsi="Arial" w:cs="Arial"/>
        <w:sz w:val="20"/>
        <w:szCs w:val="20"/>
        <w:bdr w:val="none" w:sz="0" w:space="0" w:color="auto" w:frame="1"/>
        <w:shd w:val="clear" w:color="auto" w:fill="FFFFFF"/>
        <w:lang w:val="en-US"/>
      </w:rPr>
      <w:t> </w:t>
    </w:r>
    <w:r w:rsidR="00DA1A29"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  <w:lang w:val="en-US"/>
      </w:rPr>
      <w:t>Roedd</w:t>
    </w:r>
    <w:r w:rsidR="00DA1A29"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  <w:vertAlign w:val="superscript"/>
        <w:lang w:val="en-US"/>
      </w:rPr>
      <w:t xml:space="preserve"> </w:t>
    </w:r>
    <w:r w:rsidR="00DA1A29"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  <w:lang w:val="en-US"/>
      </w:rPr>
      <w:t xml:space="preserve">hyn yn cyfleu yn symbolaidd bod y bwch gafr yn cario holl feiau pobl Israel allan i le unig. </w:t>
    </w:r>
  </w:p>
  <w:p w:rsidR="00CC7EF4" w:rsidRPr="00D83BD3" w:rsidRDefault="00CC7EF4" w:rsidP="00705EBC">
    <w:pPr>
      <w:pStyle w:val="Footer"/>
      <w:rPr>
        <w:sz w:val="10"/>
      </w:rPr>
    </w:pPr>
    <w:r>
      <w:t xml:space="preserve">GJenkins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C9" w:rsidRDefault="00677DC9" w:rsidP="008B7F4D">
      <w:pPr>
        <w:spacing w:after="0" w:line="240" w:lineRule="auto"/>
      </w:pPr>
      <w:r>
        <w:separator/>
      </w:r>
    </w:p>
  </w:footnote>
  <w:footnote w:type="continuationSeparator" w:id="0">
    <w:p w:rsidR="00677DC9" w:rsidRDefault="00677DC9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70B6D"/>
    <w:rsid w:val="00071140"/>
    <w:rsid w:val="00075874"/>
    <w:rsid w:val="0007717D"/>
    <w:rsid w:val="00081353"/>
    <w:rsid w:val="000824E4"/>
    <w:rsid w:val="00082570"/>
    <w:rsid w:val="00096263"/>
    <w:rsid w:val="000A208B"/>
    <w:rsid w:val="000A656F"/>
    <w:rsid w:val="000A683B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477B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3705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C6874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2B6C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388"/>
    <w:rsid w:val="002F7879"/>
    <w:rsid w:val="00302F9E"/>
    <w:rsid w:val="0030306D"/>
    <w:rsid w:val="003109AD"/>
    <w:rsid w:val="00317C45"/>
    <w:rsid w:val="00320119"/>
    <w:rsid w:val="00321230"/>
    <w:rsid w:val="00325ADE"/>
    <w:rsid w:val="0033019C"/>
    <w:rsid w:val="003306F9"/>
    <w:rsid w:val="00331C41"/>
    <w:rsid w:val="003323F0"/>
    <w:rsid w:val="00336244"/>
    <w:rsid w:val="00336CE3"/>
    <w:rsid w:val="003460C3"/>
    <w:rsid w:val="00346491"/>
    <w:rsid w:val="00350485"/>
    <w:rsid w:val="00352505"/>
    <w:rsid w:val="00360C89"/>
    <w:rsid w:val="00366969"/>
    <w:rsid w:val="00367563"/>
    <w:rsid w:val="0037158B"/>
    <w:rsid w:val="003810FB"/>
    <w:rsid w:val="003811B0"/>
    <w:rsid w:val="00381894"/>
    <w:rsid w:val="00383148"/>
    <w:rsid w:val="00383E1C"/>
    <w:rsid w:val="00391C4B"/>
    <w:rsid w:val="00392904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16EC2"/>
    <w:rsid w:val="0042322D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C67B0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1A30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57DE"/>
    <w:rsid w:val="00584AF0"/>
    <w:rsid w:val="00584F87"/>
    <w:rsid w:val="00585592"/>
    <w:rsid w:val="005A1B0C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77DC9"/>
    <w:rsid w:val="006833AE"/>
    <w:rsid w:val="00683F71"/>
    <w:rsid w:val="00684175"/>
    <w:rsid w:val="00690D33"/>
    <w:rsid w:val="00690F4F"/>
    <w:rsid w:val="00693EDE"/>
    <w:rsid w:val="00696D0F"/>
    <w:rsid w:val="006A456C"/>
    <w:rsid w:val="006C00FE"/>
    <w:rsid w:val="006C0CF2"/>
    <w:rsid w:val="006C18D7"/>
    <w:rsid w:val="006C2E5B"/>
    <w:rsid w:val="006C3E19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134"/>
    <w:rsid w:val="007463EF"/>
    <w:rsid w:val="007527DB"/>
    <w:rsid w:val="00755EB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58FB"/>
    <w:rsid w:val="00816119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9A5"/>
    <w:rsid w:val="00874FD6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283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077B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D7E84"/>
    <w:rsid w:val="009E43E9"/>
    <w:rsid w:val="009E546A"/>
    <w:rsid w:val="009E71C0"/>
    <w:rsid w:val="00A143E9"/>
    <w:rsid w:val="00A16964"/>
    <w:rsid w:val="00A2279A"/>
    <w:rsid w:val="00A238E7"/>
    <w:rsid w:val="00A25FF4"/>
    <w:rsid w:val="00A47363"/>
    <w:rsid w:val="00A54CDE"/>
    <w:rsid w:val="00A55A1B"/>
    <w:rsid w:val="00A55AE8"/>
    <w:rsid w:val="00A55EDA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A6490"/>
    <w:rsid w:val="00AB2E60"/>
    <w:rsid w:val="00AC0399"/>
    <w:rsid w:val="00AC0CC5"/>
    <w:rsid w:val="00AC322B"/>
    <w:rsid w:val="00AC3B22"/>
    <w:rsid w:val="00AC6376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562C"/>
    <w:rsid w:val="00B66D6E"/>
    <w:rsid w:val="00B729DC"/>
    <w:rsid w:val="00B74FF8"/>
    <w:rsid w:val="00B77F02"/>
    <w:rsid w:val="00B83475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468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2B15"/>
    <w:rsid w:val="00C139F3"/>
    <w:rsid w:val="00C16479"/>
    <w:rsid w:val="00C165C3"/>
    <w:rsid w:val="00C17FC0"/>
    <w:rsid w:val="00C21347"/>
    <w:rsid w:val="00C24360"/>
    <w:rsid w:val="00C2508E"/>
    <w:rsid w:val="00C30BDD"/>
    <w:rsid w:val="00C326B0"/>
    <w:rsid w:val="00C3526F"/>
    <w:rsid w:val="00C35FE8"/>
    <w:rsid w:val="00C41AAC"/>
    <w:rsid w:val="00C5372A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2585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2DCF"/>
    <w:rsid w:val="00CF38F0"/>
    <w:rsid w:val="00CF429C"/>
    <w:rsid w:val="00CF6CB4"/>
    <w:rsid w:val="00CF78F6"/>
    <w:rsid w:val="00CF7C89"/>
    <w:rsid w:val="00D004CD"/>
    <w:rsid w:val="00D038D6"/>
    <w:rsid w:val="00D1457C"/>
    <w:rsid w:val="00D1466F"/>
    <w:rsid w:val="00D14A9C"/>
    <w:rsid w:val="00D30CD0"/>
    <w:rsid w:val="00D35737"/>
    <w:rsid w:val="00D37C29"/>
    <w:rsid w:val="00D37F20"/>
    <w:rsid w:val="00D40708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A1484"/>
    <w:rsid w:val="00DA1A29"/>
    <w:rsid w:val="00DA69EF"/>
    <w:rsid w:val="00DB6823"/>
    <w:rsid w:val="00DB6D87"/>
    <w:rsid w:val="00DC7649"/>
    <w:rsid w:val="00DE0BF1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3A69"/>
    <w:rsid w:val="00E46DA7"/>
    <w:rsid w:val="00E50323"/>
    <w:rsid w:val="00E56FF6"/>
    <w:rsid w:val="00E574EC"/>
    <w:rsid w:val="00E622B0"/>
    <w:rsid w:val="00E64F9E"/>
    <w:rsid w:val="00E72874"/>
    <w:rsid w:val="00E741D0"/>
    <w:rsid w:val="00E824C5"/>
    <w:rsid w:val="00E8266C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96414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2B68"/>
    <w:rsid w:val="00FE3726"/>
    <w:rsid w:val="00FE471A"/>
    <w:rsid w:val="00FF5C2C"/>
    <w:rsid w:val="00FF6666"/>
    <w:rsid w:val="00FF778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  <w:style w:type="paragraph" w:customStyle="1" w:styleId="beibl0qr">
    <w:name w:val="beibl0qr"/>
    <w:basedOn w:val="Normal"/>
    <w:rsid w:val="00BE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49B-820A-4678-8AAE-F6AD279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2015-06-05T13:04:00Z</dcterms:created>
  <dcterms:modified xsi:type="dcterms:W3CDTF">2015-11-26T10:37:00Z</dcterms:modified>
</cp:coreProperties>
</file>