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A1" w:rsidRDefault="007201A1" w:rsidP="00EE0C2D">
      <w:pPr>
        <w:rPr>
          <w:rFonts w:ascii="Arial" w:hAnsi="Arial" w:cs="Arial"/>
          <w:b/>
          <w:sz w:val="28"/>
          <w:szCs w:val="24"/>
          <w:lang w:val="cy-GB"/>
        </w:rPr>
      </w:pPr>
      <w:r>
        <w:rPr>
          <w:rFonts w:ascii="Arial" w:hAnsi="Arial" w:cs="Arial"/>
          <w:b/>
          <w:sz w:val="28"/>
          <w:szCs w:val="24"/>
          <w:lang w:val="cy-GB"/>
        </w:rPr>
        <w:t>Thema’ Chwaraeon’.</w:t>
      </w:r>
    </w:p>
    <w:p w:rsidR="00EE0C2D" w:rsidRPr="00C567AE" w:rsidRDefault="001B05F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Adnoddau:</w:t>
      </w:r>
      <w:r>
        <w:rPr>
          <w:rFonts w:ascii="Arial" w:hAnsi="Arial" w:cs="Arial"/>
          <w:sz w:val="24"/>
          <w:szCs w:val="24"/>
          <w:lang w:val="cy-GB"/>
        </w:rPr>
        <w:t xml:space="preserve"> Peli amrywiol neu luniau ohonynt (tenis; pêl-droed; snwcer; rygbi; pêl rwber sy</w:t>
      </w:r>
      <w:r w:rsidR="00C37BC2">
        <w:rPr>
          <w:rFonts w:ascii="Arial" w:hAnsi="Arial" w:cs="Arial"/>
          <w:sz w:val="24"/>
          <w:szCs w:val="24"/>
          <w:lang w:val="cy-GB"/>
        </w:rPr>
        <w:t>’n bownsio’n uchel ayb); raced t</w:t>
      </w:r>
      <w:r>
        <w:rPr>
          <w:rFonts w:ascii="Arial" w:hAnsi="Arial" w:cs="Arial"/>
          <w:sz w:val="24"/>
          <w:szCs w:val="24"/>
          <w:lang w:val="cy-GB"/>
        </w:rPr>
        <w:t>enis/badminton</w:t>
      </w:r>
    </w:p>
    <w:p w:rsidR="008209A7" w:rsidRPr="00C567AE" w:rsidRDefault="007201A1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Holi </w:t>
      </w:r>
      <w:r>
        <w:rPr>
          <w:rFonts w:ascii="Arial" w:hAnsi="Arial" w:cs="Arial"/>
          <w:sz w:val="24"/>
          <w:szCs w:val="24"/>
          <w:lang w:val="cy-GB"/>
        </w:rPr>
        <w:t>- I ba gamp mae pob pêl yn perthyn? Be ydy’r gwahaniaethau rhwng y peli?</w:t>
      </w:r>
    </w:p>
    <w:p w:rsidR="008209A7" w:rsidRPr="00C567AE" w:rsidRDefault="001B05F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(Amrywiol atebion - e.e. pêl snwcer/criced ddim yn bownsio; pêl rygbi yn hirgron.</w:t>
      </w:r>
    </w:p>
    <w:p w:rsidR="00EE0C2D" w:rsidRPr="00C567AE" w:rsidRDefault="007201A1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Holi </w:t>
      </w:r>
      <w:r>
        <w:rPr>
          <w:rFonts w:ascii="Arial" w:hAnsi="Arial" w:cs="Arial"/>
          <w:sz w:val="24"/>
          <w:szCs w:val="24"/>
          <w:lang w:val="cy-GB"/>
        </w:rPr>
        <w:t>- Pam dyn ni ddim yn defnyddio pêl-droed i chwarae snwcer? Neu bêl tenis i chwarae rygbi? ayb</w:t>
      </w:r>
    </w:p>
    <w:p w:rsidR="00EE0C2D" w:rsidRPr="00C567AE" w:rsidRDefault="00D05DF6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(Amrywiol atebion - ddim yn ffitio lawr y tyllau; methu cael bwrdd snwcer ddigon mawr; byddai pêl rygbi’n rhy fawr i raced denis; byddai rygbi’n gêm ddiflas os mai pêl denis fyddai’n cael ei ddefnyddio…)</w:t>
      </w:r>
    </w:p>
    <w:p w:rsidR="008209A7" w:rsidRPr="00C567AE" w:rsidRDefault="008209A7" w:rsidP="00EE0C2D">
      <w:pPr>
        <w:rPr>
          <w:rFonts w:ascii="Arial" w:hAnsi="Arial" w:cs="Arial"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>Holi</w:t>
      </w:r>
      <w:r w:rsidRPr="00C567AE">
        <w:rPr>
          <w:rFonts w:ascii="Arial" w:hAnsi="Arial" w:cs="Arial"/>
          <w:sz w:val="24"/>
          <w:szCs w:val="24"/>
          <w:lang w:val="cy-GB"/>
        </w:rPr>
        <w:t xml:space="preserve"> – ydy pêl (rygbi; -droed; denis; snwcer) yn well na phêl (dewiswch chi)?</w:t>
      </w:r>
    </w:p>
    <w:p w:rsidR="008209A7" w:rsidRPr="00C567AE" w:rsidRDefault="008209A7" w:rsidP="00EE0C2D">
      <w:pPr>
        <w:rPr>
          <w:rFonts w:ascii="Arial" w:hAnsi="Arial" w:cs="Arial"/>
          <w:sz w:val="24"/>
          <w:szCs w:val="24"/>
          <w:lang w:val="cy-GB"/>
        </w:rPr>
      </w:pPr>
      <w:r w:rsidRPr="00C567AE">
        <w:rPr>
          <w:rFonts w:ascii="Arial" w:hAnsi="Arial" w:cs="Arial"/>
          <w:sz w:val="24"/>
          <w:szCs w:val="24"/>
          <w:lang w:val="cy-GB"/>
        </w:rPr>
        <w:t>(Amrywiol atebion)</w:t>
      </w:r>
    </w:p>
    <w:p w:rsidR="008209A7" w:rsidRPr="00C567AE" w:rsidRDefault="001B05F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Casgliad:</w:t>
      </w:r>
      <w:r>
        <w:rPr>
          <w:rFonts w:ascii="Arial" w:hAnsi="Arial" w:cs="Arial"/>
          <w:sz w:val="24"/>
          <w:szCs w:val="24"/>
          <w:lang w:val="cy-GB"/>
        </w:rPr>
        <w:t xml:space="preserve"> Dydyn ni ddim mewn gwirionedd yn gallu dweud fod un bêl yn well na’r llall. Mae angen peli gwahanol ar gyfer pob gêm. Mae yna werth i bob pêl.</w:t>
      </w:r>
    </w:p>
    <w:p w:rsidR="008209A7" w:rsidRPr="00C567AE" w:rsidRDefault="008209A7" w:rsidP="00EE0C2D">
      <w:pPr>
        <w:rPr>
          <w:rFonts w:ascii="Arial" w:hAnsi="Arial" w:cs="Arial"/>
          <w:sz w:val="24"/>
          <w:szCs w:val="24"/>
          <w:lang w:val="cy-GB"/>
        </w:rPr>
      </w:pPr>
      <w:r w:rsidRPr="00C567AE">
        <w:rPr>
          <w:rFonts w:ascii="Arial" w:hAnsi="Arial" w:cs="Arial"/>
          <w:sz w:val="24"/>
          <w:szCs w:val="24"/>
          <w:lang w:val="cy-GB"/>
        </w:rPr>
        <w:t xml:space="preserve">Mae’r Beibl yn dweud bod </w:t>
      </w:r>
      <w:r w:rsidR="00385D73" w:rsidRPr="00C567AE">
        <w:rPr>
          <w:rFonts w:ascii="Arial" w:hAnsi="Arial" w:cs="Arial"/>
          <w:sz w:val="24"/>
          <w:szCs w:val="24"/>
          <w:lang w:val="cy-GB"/>
        </w:rPr>
        <w:t>h</w:t>
      </w:r>
      <w:r w:rsidRPr="00C567AE">
        <w:rPr>
          <w:rFonts w:ascii="Arial" w:hAnsi="Arial" w:cs="Arial"/>
          <w:sz w:val="24"/>
          <w:szCs w:val="24"/>
          <w:lang w:val="cy-GB"/>
        </w:rPr>
        <w:t>yn yn wir am bobl hefyd. Mae p</w:t>
      </w:r>
      <w:r w:rsidR="00385D73" w:rsidRPr="00C567AE">
        <w:rPr>
          <w:rFonts w:ascii="Arial" w:hAnsi="Arial" w:cs="Arial"/>
          <w:sz w:val="24"/>
          <w:szCs w:val="24"/>
          <w:lang w:val="cy-GB"/>
        </w:rPr>
        <w:t>o</w:t>
      </w:r>
      <w:r w:rsidRPr="00C567AE">
        <w:rPr>
          <w:rFonts w:ascii="Arial" w:hAnsi="Arial" w:cs="Arial"/>
          <w:sz w:val="24"/>
          <w:szCs w:val="24"/>
          <w:lang w:val="cy-GB"/>
        </w:rPr>
        <w:t xml:space="preserve">bl mor wahanol </w:t>
      </w:r>
      <w:r w:rsidR="00385D73" w:rsidRPr="00C567AE">
        <w:rPr>
          <w:rFonts w:ascii="Arial" w:hAnsi="Arial" w:cs="Arial"/>
          <w:sz w:val="24"/>
          <w:szCs w:val="24"/>
          <w:lang w:val="cy-GB"/>
        </w:rPr>
        <w:t>â</w:t>
      </w:r>
      <w:r w:rsidRPr="00C567AE">
        <w:rPr>
          <w:rFonts w:ascii="Arial" w:hAnsi="Arial" w:cs="Arial"/>
          <w:sz w:val="24"/>
          <w:szCs w:val="24"/>
          <w:lang w:val="cy-GB"/>
        </w:rPr>
        <w:t>’r peli</w:t>
      </w:r>
      <w:r w:rsidR="00385D73" w:rsidRPr="00C567AE">
        <w:rPr>
          <w:rFonts w:ascii="Arial" w:hAnsi="Arial" w:cs="Arial"/>
          <w:sz w:val="24"/>
          <w:szCs w:val="24"/>
          <w:lang w:val="cy-GB"/>
        </w:rPr>
        <w:t>. Mae Duw wedi rhoi doniau a thalentau gwahanol i bob un ohonon ni.</w:t>
      </w:r>
    </w:p>
    <w:p w:rsidR="00385D73" w:rsidRPr="00C567AE" w:rsidRDefault="00385D73" w:rsidP="00EE0C2D">
      <w:pPr>
        <w:rPr>
          <w:rFonts w:ascii="Arial" w:hAnsi="Arial" w:cs="Arial"/>
          <w:b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 xml:space="preserve">Adnodau: </w:t>
      </w:r>
      <w:proofErr w:type="spellStart"/>
      <w:r w:rsidRPr="00C567AE">
        <w:rPr>
          <w:rFonts w:ascii="Arial" w:hAnsi="Arial" w:cs="Arial"/>
          <w:b/>
          <w:sz w:val="24"/>
          <w:szCs w:val="24"/>
          <w:lang w:val="cy-GB"/>
        </w:rPr>
        <w:t>Rhufeiniaid</w:t>
      </w:r>
      <w:proofErr w:type="spellEnd"/>
      <w:r w:rsidRPr="00C567AE">
        <w:rPr>
          <w:rFonts w:ascii="Arial" w:hAnsi="Arial" w:cs="Arial"/>
          <w:b/>
          <w:sz w:val="24"/>
          <w:szCs w:val="24"/>
          <w:lang w:val="cy-GB"/>
        </w:rPr>
        <w:t xml:space="preserve"> 12: 6-8 (detholiad)</w:t>
      </w:r>
    </w:p>
    <w:p w:rsidR="00385D73" w:rsidRPr="00C567AE" w:rsidRDefault="00385D73" w:rsidP="00385D73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C567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Mae Duw wedi rhoi doniau gwahanol i bob un ohonon ni.</w:t>
      </w:r>
      <w:bookmarkStart w:id="0" w:name="7"/>
      <w:bookmarkEnd w:id="0"/>
    </w:p>
    <w:p w:rsidR="00385D73" w:rsidRPr="00C567AE" w:rsidRDefault="00385D73" w:rsidP="00385D73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C567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Os mai helpu pobl eraill ydy dy ddawn di, gwna job dda ohoni. </w:t>
      </w:r>
    </w:p>
    <w:p w:rsidR="00385D73" w:rsidRPr="00C567AE" w:rsidRDefault="00385D73" w:rsidP="00385D73">
      <w:pPr>
        <w:pStyle w:val="NoSpacing"/>
        <w:rPr>
          <w:rStyle w:val="apple-converted-space"/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C567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Os oes gen ti'r ddawn i ddysgu pobl eraill, gwna hynny'n gydwybodol.</w:t>
      </w:r>
      <w:r w:rsidRPr="00C567AE">
        <w:rPr>
          <w:rStyle w:val="apple-converted-space"/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  <w:lang w:val="cy-GB"/>
        </w:rPr>
        <w:t> </w:t>
      </w:r>
      <w:bookmarkStart w:id="1" w:name="8"/>
      <w:bookmarkEnd w:id="1"/>
    </w:p>
    <w:p w:rsidR="00C567AE" w:rsidRDefault="00385D73" w:rsidP="00C567AE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C567A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Os mai dangos caredigrwydd ydy dy ddawn di, gwna hynny'n llawen.</w:t>
      </w:r>
    </w:p>
    <w:p w:rsidR="00C567AE" w:rsidRPr="00C567AE" w:rsidRDefault="00C567AE" w:rsidP="00C567AE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C567AE" w:rsidRPr="00C567AE" w:rsidRDefault="007201A1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Weithiau dyn ni’n gallu edrych ar rywun arall a bod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jelys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(yn genfigennus).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Dŷn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 eisiau bod fel nhw. Dydyn ni ddim yn hapus yn bod yn ni. Ond, na…dydy hyn ddim yn iawn. Mae Duw yn caru bob un ohonon ni; mae o wedi gwneud bob un ohonon ni’n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sbesial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Daeth Iesu i’r byd ar ein cyfer ni </w:t>
      </w:r>
      <w:r>
        <w:rPr>
          <w:rFonts w:ascii="Arial" w:hAnsi="Arial" w:cs="Arial"/>
          <w:b/>
          <w:bCs/>
          <w:sz w:val="24"/>
          <w:szCs w:val="24"/>
          <w:lang w:val="cy-GB"/>
        </w:rPr>
        <w:t>i gyd</w:t>
      </w:r>
      <w:r>
        <w:rPr>
          <w:rFonts w:ascii="Arial" w:hAnsi="Arial" w:cs="Arial"/>
          <w:sz w:val="24"/>
          <w:szCs w:val="24"/>
          <w:lang w:val="cy-GB"/>
        </w:rPr>
        <w:t xml:space="preserve"> - nid ar gyfer rhai pobl yn unig.</w:t>
      </w:r>
    </w:p>
    <w:p w:rsidR="00385D73" w:rsidRPr="00C567AE" w:rsidRDefault="00C567AE" w:rsidP="00EE0C2D">
      <w:pPr>
        <w:rPr>
          <w:rFonts w:ascii="Arial" w:hAnsi="Arial" w:cs="Arial"/>
          <w:i/>
          <w:sz w:val="24"/>
          <w:szCs w:val="24"/>
          <w:lang w:val="cy-GB"/>
        </w:rPr>
      </w:pPr>
      <w:r w:rsidRPr="00C567AE">
        <w:rPr>
          <w:rFonts w:ascii="Arial" w:hAnsi="Arial" w:cs="Arial"/>
          <w:i/>
          <w:sz w:val="24"/>
          <w:szCs w:val="24"/>
          <w:lang w:val="cy-GB"/>
        </w:rPr>
        <w:t xml:space="preserve">“Ydy, mae Duw wedi caru'r byd cymaint nes iddo roi ei unig Fab, er mwyn i </w:t>
      </w:r>
      <w:r w:rsidRPr="00C567AE">
        <w:rPr>
          <w:rFonts w:ascii="Arial" w:hAnsi="Arial" w:cs="Arial"/>
          <w:b/>
          <w:i/>
          <w:sz w:val="24"/>
          <w:szCs w:val="24"/>
          <w:lang w:val="cy-GB"/>
        </w:rPr>
        <w:t>bwy bynnag</w:t>
      </w:r>
      <w:r w:rsidRPr="00C567AE">
        <w:rPr>
          <w:rFonts w:ascii="Arial" w:hAnsi="Arial" w:cs="Arial"/>
          <w:i/>
          <w:sz w:val="24"/>
          <w:szCs w:val="24"/>
          <w:lang w:val="cy-GB"/>
        </w:rPr>
        <w:t xml:space="preserve"> sy'n credu ynddo beidio mynd i ddistryw ond cael bywyd tragwyddol. (Ioan 3: 16)</w:t>
      </w:r>
      <w:r w:rsidR="00385D73" w:rsidRPr="00C567AE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:rsidR="00C567AE" w:rsidRDefault="00C567A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567AE">
        <w:rPr>
          <w:rFonts w:ascii="Arial" w:hAnsi="Arial" w:cs="Arial"/>
          <w:sz w:val="24"/>
          <w:szCs w:val="24"/>
          <w:lang w:val="cy-GB"/>
        </w:rPr>
        <w:t>Sylwoch chi ar y geiriau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C567A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‘</w:t>
      </w:r>
      <w:proofErr w:type="spellStart"/>
      <w:r w:rsidRPr="00C567AE">
        <w:rPr>
          <w:rFonts w:ascii="Arial" w:hAnsi="Arial" w:cs="Arial"/>
          <w:b/>
          <w:i/>
          <w:sz w:val="24"/>
          <w:szCs w:val="24"/>
          <w:shd w:val="clear" w:color="auto" w:fill="FFFFFF"/>
        </w:rPr>
        <w:t>bwy</w:t>
      </w:r>
      <w:proofErr w:type="spellEnd"/>
      <w:r w:rsidRPr="00C567AE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567AE">
        <w:rPr>
          <w:rFonts w:ascii="Arial" w:hAnsi="Arial" w:cs="Arial"/>
          <w:b/>
          <w:i/>
          <w:sz w:val="24"/>
          <w:szCs w:val="24"/>
          <w:shd w:val="clear" w:color="auto" w:fill="FFFFFF"/>
        </w:rPr>
        <w:t>bynnag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’</w:t>
      </w:r>
      <w:r w:rsidRPr="00C567AE">
        <w:rPr>
          <w:rFonts w:ascii="Arial" w:hAnsi="Arial" w:cs="Arial"/>
          <w:b/>
          <w:i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</w:p>
    <w:p w:rsidR="00C567AE" w:rsidRDefault="001B05F0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Peidiwch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edrych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bobl</w:t>
      </w:r>
      <w:proofErr w:type="spellEnd"/>
      <w:r>
        <w:rPr>
          <w:rFonts w:ascii="Arial" w:hAnsi="Arial" w:cs="Arial"/>
          <w:sz w:val="24"/>
          <w:szCs w:val="24"/>
        </w:rPr>
        <w:t xml:space="preserve"> eraill - </w:t>
      </w:r>
      <w:proofErr w:type="spellStart"/>
      <w:r>
        <w:rPr>
          <w:rFonts w:ascii="Arial" w:hAnsi="Arial" w:cs="Arial"/>
          <w:sz w:val="24"/>
          <w:szCs w:val="24"/>
        </w:rPr>
        <w:t>edrychwch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. Does dim </w:t>
      </w:r>
      <w:proofErr w:type="spellStart"/>
      <w:r>
        <w:rPr>
          <w:rFonts w:ascii="Arial" w:hAnsi="Arial" w:cs="Arial"/>
          <w:sz w:val="24"/>
          <w:szCs w:val="24"/>
        </w:rPr>
        <w:t>gwahaniaeth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siâp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! Does dim </w:t>
      </w:r>
      <w:proofErr w:type="spellStart"/>
      <w:r>
        <w:rPr>
          <w:rFonts w:ascii="Arial" w:hAnsi="Arial" w:cs="Arial"/>
          <w:sz w:val="24"/>
          <w:szCs w:val="24"/>
        </w:rPr>
        <w:t>gwahaniaeth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. Mae </w:t>
      </w:r>
      <w:proofErr w:type="spellStart"/>
      <w:r>
        <w:rPr>
          <w:rFonts w:ascii="Arial" w:hAnsi="Arial" w:cs="Arial"/>
          <w:sz w:val="24"/>
          <w:szCs w:val="24"/>
        </w:rPr>
        <w:t>Iesu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42D2" w:rsidRDefault="00A942D2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12F6">
        <w:rPr>
          <w:rFonts w:ascii="Arial" w:hAnsi="Arial" w:cs="Arial"/>
          <w:b/>
          <w:sz w:val="24"/>
          <w:szCs w:val="24"/>
          <w:shd w:val="clear" w:color="auto" w:fill="FFFFFF"/>
        </w:rPr>
        <w:t>Gweddïwn</w:t>
      </w:r>
      <w:proofErr w:type="spellEnd"/>
      <w:r w:rsidRPr="00D912F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Tad,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diolch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cyfle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feddwl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gwahaniaethau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Fel 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rydyn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12F6">
        <w:rPr>
          <w:rFonts w:ascii="Arial" w:hAnsi="Arial" w:cs="Arial"/>
          <w:sz w:val="24"/>
          <w:szCs w:val="24"/>
          <w:shd w:val="clear" w:color="auto" w:fill="FFFFFF"/>
        </w:rPr>
        <w:t>gyd</w:t>
      </w:r>
      <w:proofErr w:type="spellEnd"/>
      <w:r w:rsidR="00D912F6"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 w:rsidR="00D912F6">
        <w:rPr>
          <w:rFonts w:ascii="Arial" w:hAnsi="Arial" w:cs="Arial"/>
          <w:sz w:val="24"/>
          <w:szCs w:val="24"/>
          <w:shd w:val="clear" w:color="auto" w:fill="FFFFFF"/>
        </w:rPr>
        <w:t>wahanol</w:t>
      </w:r>
      <w:proofErr w:type="spellEnd"/>
      <w:r w:rsidR="00D912F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D912F6">
        <w:rPr>
          <w:rFonts w:ascii="Arial" w:hAnsi="Arial" w:cs="Arial"/>
          <w:sz w:val="24"/>
          <w:szCs w:val="24"/>
          <w:shd w:val="clear" w:color="auto" w:fill="FFFFFF"/>
        </w:rPr>
        <w:t>Rydyn</w:t>
      </w:r>
      <w:proofErr w:type="spellEnd"/>
      <w:r w:rsidR="00D912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912F6"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gyd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werthfawr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Mae gen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bawb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Dwyt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byth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gwrthod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unrhyw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sy’n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troi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atat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Helpa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gredu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Iesu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a’i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garu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Amen.</w:t>
      </w:r>
      <w:r w:rsidR="009E76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567AE" w:rsidRPr="00C567AE" w:rsidRDefault="00C567AE">
      <w:pPr>
        <w:rPr>
          <w:rFonts w:ascii="Arial" w:hAnsi="Arial" w:cs="Arial"/>
          <w:b/>
          <w:sz w:val="24"/>
          <w:szCs w:val="24"/>
          <w:lang w:val="cy-GB"/>
        </w:rPr>
      </w:pPr>
      <w:bookmarkStart w:id="2" w:name="_GoBack"/>
      <w:bookmarkEnd w:id="2"/>
    </w:p>
    <w:sectPr w:rsidR="00C567AE" w:rsidRPr="00C567AE" w:rsidSect="00C567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F8B"/>
    <w:multiLevelType w:val="hybridMultilevel"/>
    <w:tmpl w:val="4B88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D"/>
    <w:rsid w:val="001B05F0"/>
    <w:rsid w:val="0029704E"/>
    <w:rsid w:val="00385D73"/>
    <w:rsid w:val="00474111"/>
    <w:rsid w:val="00536777"/>
    <w:rsid w:val="006F5B53"/>
    <w:rsid w:val="00712E2A"/>
    <w:rsid w:val="007201A1"/>
    <w:rsid w:val="00733C3F"/>
    <w:rsid w:val="008209A7"/>
    <w:rsid w:val="009E766D"/>
    <w:rsid w:val="00A41B42"/>
    <w:rsid w:val="00A942D2"/>
    <w:rsid w:val="00C37BC2"/>
    <w:rsid w:val="00C567AE"/>
    <w:rsid w:val="00D05DF6"/>
    <w:rsid w:val="00D912F6"/>
    <w:rsid w:val="00EE0C2D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472B"/>
  <w15:chartTrackingRefBased/>
  <w15:docId w15:val="{1E980528-5CDB-4F56-8F78-2594AE8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5D73"/>
  </w:style>
  <w:style w:type="paragraph" w:styleId="NoSpacing">
    <w:name w:val="No Spacing"/>
    <w:uiPriority w:val="1"/>
    <w:qFormat/>
    <w:rsid w:val="0038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12</cp:revision>
  <dcterms:created xsi:type="dcterms:W3CDTF">2016-06-08T08:38:00Z</dcterms:created>
  <dcterms:modified xsi:type="dcterms:W3CDTF">2016-10-03T14:35:00Z</dcterms:modified>
</cp:coreProperties>
</file>